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31B8" w14:textId="77777777" w:rsidR="00187FBE" w:rsidRPr="00A95049" w:rsidRDefault="00187FBE" w:rsidP="00187FBE">
      <w:pPr>
        <w:rPr>
          <w:rFonts w:ascii="Arial" w:hAnsi="Arial" w:cs="Arial"/>
          <w:color w:val="000000" w:themeColor="text1"/>
          <w:sz w:val="22"/>
          <w:szCs w:val="22"/>
        </w:rPr>
      </w:pPr>
      <w:r w:rsidRPr="00A95049">
        <w:rPr>
          <w:rFonts w:ascii="Arial" w:hAnsi="Arial" w:cs="Arial"/>
          <w:color w:val="000000" w:themeColor="text1"/>
          <w:sz w:val="22"/>
          <w:szCs w:val="22"/>
        </w:rPr>
        <w:t xml:space="preserve">Styremøte NIL Friidrettsgruppa     </w:t>
      </w:r>
      <w:r w:rsidRPr="00A95049">
        <w:rPr>
          <w:rFonts w:ascii="Arial" w:hAnsi="Arial" w:cs="Arial"/>
          <w:noProof/>
          <w:color w:val="000000" w:themeColor="text1"/>
          <w:sz w:val="22"/>
          <w:szCs w:val="22"/>
        </w:rPr>
        <w:t xml:space="preserve">                                                 </w:t>
      </w:r>
      <w:r w:rsidR="0008254F" w:rsidRPr="00A95049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A95049" w:rsidRDefault="00187FB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A95049" w:rsidRPr="00A95049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3F813AAE" w:rsidR="00450393" w:rsidRPr="00A95049" w:rsidRDefault="00F376AD" w:rsidP="004C61F5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Møtedato:</w:t>
            </w:r>
            <w:r w:rsidR="00F830B2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348C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FB15F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BA5B28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8258E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FB15F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51609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.20</w:t>
            </w:r>
            <w:bookmarkStart w:id="0" w:name="MøteNr"/>
            <w:bookmarkEnd w:id="0"/>
            <w:r w:rsidR="001348C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A95049" w:rsidRDefault="00450393" w:rsidP="00813C79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1" w:name="LT_DokLagret"/>
            <w:bookmarkEnd w:id="1"/>
          </w:p>
        </w:tc>
      </w:tr>
      <w:tr w:rsidR="00A95049" w:rsidRPr="00A95049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55C70637" w:rsidR="00450393" w:rsidRPr="00A95049" w:rsidRDefault="00450393" w:rsidP="00D86F49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Møtetidspunkt:</w:t>
            </w:r>
            <w:r w:rsidR="00F376AD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7F5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CC09ED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.00-2</w:t>
            </w:r>
            <w:r w:rsidR="00D86F49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580E1B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B32B3D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00</w:t>
            </w:r>
            <w:bookmarkStart w:id="4" w:name="Møtetidspunkt"/>
            <w:bookmarkEnd w:id="4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A95049" w:rsidRDefault="00EE344D" w:rsidP="00C05845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5" w:name="LT_Møtested"/>
            <w:bookmarkEnd w:id="5"/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Mø</w:t>
            </w:r>
            <w:r w:rsidR="00187FBE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tested</w:t>
            </w:r>
            <w:r w:rsidR="00450393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187FBE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Arrangementshuset</w:t>
            </w:r>
          </w:p>
        </w:tc>
      </w:tr>
      <w:tr w:rsidR="00A95049" w:rsidRPr="00A95049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A95049" w:rsidRDefault="00450393" w:rsidP="007E7D24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7" w:name="LT_MøteinnkallingSendt"/>
            <w:bookmarkEnd w:id="7"/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Referent:</w:t>
            </w:r>
            <w:r w:rsidR="00187FBE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4766C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A95049" w:rsidRDefault="00450393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9" w:name="LT_Saksbehandler"/>
            <w:bookmarkEnd w:id="9"/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Møteleder:</w:t>
            </w:r>
            <w:r w:rsidR="003650A6" w:rsidRPr="00A95049">
              <w:rPr>
                <w:rFonts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62A70" w:rsidRPr="00A95049">
              <w:rPr>
                <w:rFonts w:cs="Arial"/>
                <w:noProof/>
                <w:color w:val="000000" w:themeColor="text1"/>
                <w:sz w:val="22"/>
                <w:szCs w:val="22"/>
              </w:rPr>
              <w:t>Hanne Tangen Nilsen</w:t>
            </w:r>
          </w:p>
          <w:p w14:paraId="3D0C61EC" w14:textId="77777777" w:rsidR="00450393" w:rsidRPr="00A95049" w:rsidRDefault="00450393">
            <w:pPr>
              <w:pStyle w:val="FillinginheaderTN2"/>
              <w:spacing w:after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357CB82B" w:rsidR="00347A6B" w:rsidRPr="00A95049" w:rsidRDefault="00450393" w:rsidP="00347A6B">
      <w:pPr>
        <w:pStyle w:val="Ledetekst"/>
        <w:spacing w:before="240"/>
        <w:rPr>
          <w:rFonts w:cs="Arial"/>
          <w:color w:val="000000" w:themeColor="text1"/>
          <w:sz w:val="22"/>
          <w:szCs w:val="22"/>
        </w:rPr>
      </w:pPr>
      <w:bookmarkStart w:id="11" w:name="LT_Møtedeltakere"/>
      <w:bookmarkEnd w:id="11"/>
      <w:r w:rsidRPr="00A95049">
        <w:rPr>
          <w:rFonts w:cs="Arial"/>
          <w:color w:val="000000" w:themeColor="text1"/>
          <w:sz w:val="22"/>
          <w:szCs w:val="22"/>
        </w:rPr>
        <w:t xml:space="preserve">Innkalt til møtet: </w:t>
      </w:r>
      <w:r w:rsidR="0054766C" w:rsidRPr="00A95049">
        <w:rPr>
          <w:rFonts w:cs="Arial"/>
          <w:color w:val="000000" w:themeColor="text1"/>
          <w:sz w:val="22"/>
          <w:szCs w:val="22"/>
        </w:rPr>
        <w:t>Ole En</w:t>
      </w:r>
      <w:r w:rsidR="00B32B3D" w:rsidRPr="00A95049">
        <w:rPr>
          <w:rFonts w:cs="Arial"/>
          <w:color w:val="000000" w:themeColor="text1"/>
          <w:sz w:val="22"/>
          <w:szCs w:val="22"/>
        </w:rPr>
        <w:t>gebretsen, Hanne Tangen Nilsen</w:t>
      </w:r>
      <w:r w:rsidR="00210277" w:rsidRPr="00A95049">
        <w:rPr>
          <w:rFonts w:cs="Arial"/>
          <w:color w:val="000000" w:themeColor="text1"/>
          <w:sz w:val="22"/>
          <w:szCs w:val="22"/>
        </w:rPr>
        <w:t xml:space="preserve">, </w:t>
      </w:r>
      <w:r w:rsidR="001C7720" w:rsidRPr="00A95049">
        <w:rPr>
          <w:rFonts w:cs="Arial"/>
          <w:color w:val="000000" w:themeColor="text1"/>
          <w:sz w:val="22"/>
          <w:szCs w:val="22"/>
        </w:rPr>
        <w:t>Terje Owrehagen</w:t>
      </w:r>
      <w:r w:rsidR="00700698" w:rsidRPr="00A95049">
        <w:rPr>
          <w:rFonts w:cs="Arial"/>
          <w:color w:val="000000" w:themeColor="text1"/>
          <w:sz w:val="22"/>
          <w:szCs w:val="22"/>
        </w:rPr>
        <w:t>, Rolf- Steinar Brækkan</w:t>
      </w:r>
      <w:r w:rsidR="008E40B2" w:rsidRPr="00A95049">
        <w:rPr>
          <w:rFonts w:cs="Arial"/>
          <w:color w:val="000000" w:themeColor="text1"/>
          <w:sz w:val="22"/>
          <w:szCs w:val="22"/>
        </w:rPr>
        <w:t>, Petter Wessel</w:t>
      </w:r>
      <w:r w:rsidR="001348CF">
        <w:rPr>
          <w:rFonts w:cs="Arial"/>
          <w:color w:val="000000" w:themeColor="text1"/>
          <w:sz w:val="22"/>
          <w:szCs w:val="22"/>
        </w:rPr>
        <w:t xml:space="preserve">, Kine </w:t>
      </w:r>
      <w:r w:rsidR="003B2E8E">
        <w:rPr>
          <w:rFonts w:cs="Arial"/>
          <w:color w:val="000000" w:themeColor="text1"/>
          <w:sz w:val="22"/>
          <w:szCs w:val="22"/>
        </w:rPr>
        <w:t>Hjelkerud</w:t>
      </w:r>
      <w:r w:rsidR="001348CF">
        <w:rPr>
          <w:rFonts w:cs="Arial"/>
          <w:color w:val="000000" w:themeColor="text1"/>
          <w:sz w:val="22"/>
          <w:szCs w:val="22"/>
        </w:rPr>
        <w:t>, Morten Hansen, Rannveig Øksne</w:t>
      </w:r>
    </w:p>
    <w:p w14:paraId="10FCE49F" w14:textId="291B427C" w:rsidR="00A63C1E" w:rsidRPr="00A95049" w:rsidRDefault="00347A6B" w:rsidP="00A63C1E">
      <w:pPr>
        <w:pStyle w:val="Ledetekst"/>
        <w:spacing w:before="240"/>
        <w:rPr>
          <w:rFonts w:cs="Arial"/>
          <w:color w:val="000000" w:themeColor="text1"/>
          <w:sz w:val="22"/>
          <w:szCs w:val="22"/>
        </w:rPr>
      </w:pPr>
      <w:r w:rsidRPr="00A95049">
        <w:rPr>
          <w:rFonts w:cs="Arial"/>
          <w:color w:val="000000" w:themeColor="text1"/>
          <w:sz w:val="22"/>
          <w:szCs w:val="22"/>
        </w:rPr>
        <w:t>Ikke tilstede</w:t>
      </w:r>
      <w:r w:rsidR="00443731">
        <w:rPr>
          <w:rFonts w:cs="Arial"/>
          <w:color w:val="000000" w:themeColor="text1"/>
          <w:sz w:val="22"/>
          <w:szCs w:val="22"/>
        </w:rPr>
        <w:t>:</w:t>
      </w:r>
    </w:p>
    <w:p w14:paraId="50DB5CE3" w14:textId="77777777" w:rsidR="00471D78" w:rsidRPr="00A95049" w:rsidRDefault="00471D78" w:rsidP="00471D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8741FE" w14:textId="77777777" w:rsidR="00DA002D" w:rsidRPr="00A95049" w:rsidRDefault="00DA002D" w:rsidP="00DA002D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2" w:name="Møtedeltakere"/>
      <w:bookmarkStart w:id="13" w:name="LT_Saksliste"/>
      <w:bookmarkEnd w:id="12"/>
      <w:bookmarkEnd w:id="13"/>
    </w:p>
    <w:tbl>
      <w:tblPr>
        <w:tblW w:w="457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6521"/>
        <w:gridCol w:w="849"/>
      </w:tblGrid>
      <w:tr w:rsidR="00EA5124" w:rsidRPr="00A95049" w14:paraId="08B00F6D" w14:textId="77777777" w:rsidTr="00881A86">
        <w:trPr>
          <w:trHeight w:val="449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EA5124" w:rsidRPr="00A95049" w:rsidRDefault="00EA512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Tids-pkt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EA5124" w:rsidRPr="00A95049" w:rsidRDefault="00EA5124" w:rsidP="00450393">
            <w:pPr>
              <w:spacing w:line="276" w:lineRule="auto"/>
              <w:ind w:left="-185" w:firstLine="185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Sak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vAlign w:val="center"/>
            <w:hideMark/>
          </w:tcPr>
          <w:p w14:paraId="3511D89F" w14:textId="77777777" w:rsidR="00EA5124" w:rsidRPr="00A95049" w:rsidRDefault="00EA5124">
            <w:pPr>
              <w:pStyle w:val="Heading4"/>
              <w:spacing w:line="276" w:lineRule="auto"/>
              <w:ind w:left="50"/>
              <w:rPr>
                <w:rFonts w:cs="Arial"/>
                <w:color w:val="000000" w:themeColor="text1"/>
                <w:szCs w:val="22"/>
                <w:lang w:eastAsia="en-US"/>
              </w:rPr>
            </w:pPr>
            <w:r w:rsidRPr="00A95049">
              <w:rPr>
                <w:rFonts w:cs="Arial"/>
                <w:color w:val="000000" w:themeColor="text1"/>
                <w:szCs w:val="22"/>
                <w:lang w:eastAsia="en-US"/>
              </w:rPr>
              <w:t>Ansvarlig</w:t>
            </w:r>
          </w:p>
        </w:tc>
      </w:tr>
      <w:tr w:rsidR="00EA5124" w:rsidRPr="00A95049" w14:paraId="72450AB2" w14:textId="77777777" w:rsidTr="00881A86">
        <w:trPr>
          <w:trHeight w:val="892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77777777" w:rsidR="00EA5124" w:rsidRPr="00A95049" w:rsidRDefault="00EA5124" w:rsidP="00B77583">
            <w:pPr>
              <w:pStyle w:val="Footer"/>
              <w:spacing w:before="1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1C426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</w:t>
            </w:r>
            <w:r w:rsidR="003B2E8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527" w14:textId="77777777" w:rsidR="009C3579" w:rsidRDefault="00EA5124" w:rsidP="009C35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Styremøter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1. halvår</w:t>
            </w:r>
            <w:r w:rsidR="009C35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49058EC4" w14:textId="77777777" w:rsidR="009C3579" w:rsidRDefault="00EA5124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Juni – 1.6</w:t>
            </w:r>
            <w:r w:rsidR="0062776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– flyttes til 2.6</w:t>
            </w:r>
          </w:p>
          <w:p w14:paraId="276DB427" w14:textId="7B65B75D" w:rsidR="00FB15FF" w:rsidRPr="00476FD0" w:rsidRDefault="00FB15FF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Styremøte 2 halvår.  Diskusjon.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B2F" w14:textId="77777777" w:rsidR="00EA5124" w:rsidRPr="00A95049" w:rsidRDefault="00EA51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Hanne</w:t>
            </w:r>
          </w:p>
        </w:tc>
      </w:tr>
      <w:tr w:rsidR="00FB15FF" w:rsidRPr="00FB15FF" w14:paraId="05714949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0CC1EB04" w:rsidR="00541576" w:rsidRPr="00FB15FF" w:rsidRDefault="004E3C90" w:rsidP="004E3C90">
            <w:pPr>
              <w:pStyle w:val="Footer"/>
              <w:spacing w:before="100" w:line="276" w:lineRule="auto"/>
              <w:ind w:left="72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19.0</w:t>
            </w:r>
            <w:r w:rsidR="00541576" w:rsidRPr="00FB15F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5-</w:t>
            </w:r>
            <w:r w:rsidRPr="00FB15F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541576" w:rsidRPr="00FB15F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665" w14:textId="77777777" w:rsidR="00541576" w:rsidRPr="00FB15FF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Aktiviteter – status / fremover</w:t>
            </w:r>
          </w:p>
          <w:p w14:paraId="6737A481" w14:textId="2AFF66F0" w:rsidR="00541576" w:rsidRPr="00FB15FF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6AB3BC1E" w14:textId="6FA89400" w:rsidR="00E82F30" w:rsidRPr="00FB15FF" w:rsidRDefault="00E82F30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Klubbtøy</w:t>
            </w:r>
            <w:r w:rsidR="00881A86" w:rsidRPr="00FB15FF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 xml:space="preserve"> – status?</w:t>
            </w:r>
          </w:p>
          <w:p w14:paraId="0E124A7D" w14:textId="2A2B25CD" w:rsidR="00627768" w:rsidRDefault="00627768" w:rsidP="00FB15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Salgsdag</w:t>
            </w:r>
            <w:r w:rsidR="00543518"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var suksess: S</w:t>
            </w:r>
            <w:r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olgte for 50.000</w:t>
            </w:r>
            <w:r w:rsidR="00CA67C4"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Innkjøp </w:t>
            </w:r>
            <w:r w:rsidR="00543518"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så langt i år: </w:t>
            </w:r>
            <w:r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41.000 / 31.000</w:t>
            </w:r>
          </w:p>
          <w:p w14:paraId="5455FF57" w14:textId="4B473130" w:rsidR="004C113D" w:rsidRPr="00FB15FF" w:rsidRDefault="004C113D" w:rsidP="00FB15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Utdeling.</w:t>
            </w:r>
          </w:p>
          <w:p w14:paraId="30520153" w14:textId="7ADABD3F" w:rsidR="003053D1" w:rsidRPr="00FB15FF" w:rsidRDefault="003053D1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349B2302" w14:textId="35F8C6E0" w:rsidR="00545A77" w:rsidRPr="00FB15FF" w:rsidRDefault="00545A77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Arrangement og stevner</w:t>
            </w:r>
            <w:r w:rsidR="00881A86" w:rsidRPr="00FB15FF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 xml:space="preserve"> – status</w:t>
            </w:r>
            <w:r w:rsidR="00FB15FF" w:rsidRPr="00FB15FF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?</w:t>
            </w:r>
          </w:p>
          <w:p w14:paraId="39A8A33B" w14:textId="7426061C" w:rsidR="00FB15FF" w:rsidRDefault="00FB15FF" w:rsidP="00FB15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19.06 </w:t>
            </w:r>
            <w:r w:rsidR="004C113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FB15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stevneplan</w:t>
            </w:r>
          </w:p>
          <w:p w14:paraId="04657F35" w14:textId="7F905F57" w:rsidR="004C113D" w:rsidRPr="004B276C" w:rsidRDefault="004C113D" w:rsidP="004C113D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Har en god del roller, men avventer noen tilbakemeldinger</w:t>
            </w:r>
          </w:p>
          <w:p w14:paraId="60A67CEC" w14:textId="1BD74510" w:rsidR="004C113D" w:rsidRPr="004B276C" w:rsidRDefault="004C113D" w:rsidP="004C113D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Teknisk leder (Ole), sekretariatsleder (Hanne)</w:t>
            </w:r>
          </w:p>
          <w:p w14:paraId="580B399B" w14:textId="3EE6B8C9" w:rsidR="004C113D" w:rsidRPr="004B276C" w:rsidRDefault="004C113D" w:rsidP="004C113D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Registrator (Rannveig)</w:t>
            </w:r>
          </w:p>
          <w:p w14:paraId="344BD49B" w14:textId="0F16BDFB" w:rsidR="004C113D" w:rsidRPr="004B276C" w:rsidRDefault="004C113D" w:rsidP="004C113D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Vindmåler (Håvard)</w:t>
            </w:r>
          </w:p>
          <w:p w14:paraId="3E71DE5D" w14:textId="3217AD6C" w:rsidR="004C113D" w:rsidRPr="004B276C" w:rsidRDefault="004C113D" w:rsidP="004C113D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Speaker (</w:t>
            </w:r>
            <w:r w:rsidR="004B276C"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Hanne hører m/Jørgen)</w:t>
            </w:r>
          </w:p>
          <w:p w14:paraId="67803FD6" w14:textId="7874B4AC" w:rsidR="004C113D" w:rsidRPr="004B276C" w:rsidRDefault="004C113D" w:rsidP="004C113D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Måldommer /Rolf-Steinar, Sigmund)</w:t>
            </w:r>
          </w:p>
          <w:p w14:paraId="24DAB3C0" w14:textId="41ADCDDE" w:rsidR="004C113D" w:rsidRPr="004B276C" w:rsidRDefault="004C113D" w:rsidP="004C113D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Starter (Petter, evt ekstern), Startordner (Bjørn)</w:t>
            </w:r>
          </w:p>
          <w:p w14:paraId="730ABCE4" w14:textId="7D88DC2E" w:rsidR="004C113D" w:rsidRPr="004B276C" w:rsidRDefault="004C113D" w:rsidP="00C14DF8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Ordonans + Premieutdeling (Morten?)</w:t>
            </w:r>
          </w:p>
          <w:p w14:paraId="20E26153" w14:textId="7C8C8329" w:rsidR="004C113D" w:rsidRPr="004B276C" w:rsidRDefault="004C113D" w:rsidP="00C14DF8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Smittevern ( ? )</w:t>
            </w:r>
          </w:p>
          <w:p w14:paraId="640F0200" w14:textId="24B7EC08" w:rsidR="004C113D" w:rsidRPr="004B276C" w:rsidRDefault="004C113D" w:rsidP="00DB6726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val="da-DK"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val="da-DK" w:eastAsia="en-US"/>
              </w:rPr>
              <w:t>Kiosk (Oddlaug + en til ? + evt kona til Petter)</w:t>
            </w:r>
          </w:p>
          <w:p w14:paraId="5C75AE39" w14:textId="6791E743" w:rsidR="004C113D" w:rsidRPr="004B276C" w:rsidRDefault="004C113D" w:rsidP="00DB672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Terje har foreslått noen endringer på sms-tekst. Har Ole sett/testet de?</w:t>
            </w:r>
          </w:p>
          <w:p w14:paraId="7437686C" w14:textId="5BF6CDCE" w:rsidR="004C113D" w:rsidRDefault="004C113D" w:rsidP="00DB672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276C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Avkryssing 3 timer før – forslag til diskusjon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264234F9" w14:textId="01E6F1BD" w:rsidR="00DB6726" w:rsidRDefault="00DB6726" w:rsidP="00DB672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Teknisk utestående/Monitor uskarp</w:t>
            </w:r>
            <w:r w:rsidRPr="00DB672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013CD4">
              <w:rPr>
                <w:rFonts w:ascii="Arial" w:hAnsi="Arial" w:cs="Arial"/>
                <w:bCs/>
                <w:color w:val="2F5897" w:themeColor="text2"/>
                <w:sz w:val="20"/>
                <w:szCs w:val="20"/>
                <w:highlight w:val="yellow"/>
                <w:lang w:eastAsia="en-US"/>
              </w:rPr>
              <w:t>Ole?</w:t>
            </w:r>
          </w:p>
          <w:p w14:paraId="3A186665" w14:textId="3445EBB0" w:rsidR="00DB6726" w:rsidRPr="00DB6726" w:rsidRDefault="00DB6726" w:rsidP="00DB672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 xml:space="preserve">Høyttaler/rekkevidde </w:t>
            </w:r>
            <w:r w:rsidRPr="00DB6726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– noen klager. Er alt ok?</w:t>
            </w:r>
            <w:r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r w:rsidRPr="00013CD4">
              <w:rPr>
                <w:rFonts w:ascii="Arial" w:hAnsi="Arial" w:cs="Arial"/>
                <w:bCs/>
                <w:color w:val="2F5897" w:themeColor="text2"/>
                <w:sz w:val="20"/>
                <w:szCs w:val="20"/>
                <w:highlight w:val="yellow"/>
                <w:lang w:eastAsia="en-US"/>
              </w:rPr>
              <w:t>Ole?</w:t>
            </w:r>
          </w:p>
          <w:p w14:paraId="23C96146" w14:textId="13D47F48" w:rsidR="00DB6726" w:rsidRPr="00DB6726" w:rsidRDefault="00DB6726" w:rsidP="00DB672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 xml:space="preserve">Strøm – noe som må fikses. </w:t>
            </w:r>
            <w:r w:rsidRPr="00013CD4">
              <w:rPr>
                <w:rFonts w:ascii="Arial" w:hAnsi="Arial" w:cs="Arial"/>
                <w:bCs/>
                <w:color w:val="2F5897" w:themeColor="text2"/>
                <w:sz w:val="20"/>
                <w:szCs w:val="20"/>
                <w:highlight w:val="yellow"/>
                <w:lang w:eastAsia="en-US"/>
              </w:rPr>
              <w:t>Ole?</w:t>
            </w:r>
          </w:p>
          <w:p w14:paraId="5A23B9A9" w14:textId="539A5D80" w:rsidR="00DB6726" w:rsidRPr="00013CD4" w:rsidRDefault="00DB6726" w:rsidP="00DB672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013CD4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 xml:space="preserve">Monitor – tid – ok? </w:t>
            </w:r>
            <w:r w:rsidR="00013CD4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r w:rsidRPr="00013CD4">
              <w:rPr>
                <w:rFonts w:ascii="Arial" w:hAnsi="Arial" w:cs="Arial"/>
                <w:bCs/>
                <w:color w:val="2F5897" w:themeColor="text2"/>
                <w:sz w:val="20"/>
                <w:szCs w:val="20"/>
                <w:highlight w:val="yellow"/>
                <w:lang w:eastAsia="en-US"/>
              </w:rPr>
              <w:t>Ole?</w:t>
            </w:r>
          </w:p>
          <w:p w14:paraId="18C5BCF4" w14:textId="652DC1EC" w:rsidR="00FB15FF" w:rsidRPr="00FB15FF" w:rsidRDefault="00FB15FF" w:rsidP="00FB15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Arr.kom avklarer direkte med Meike ifht avslutning sommer</w:t>
            </w:r>
            <w:r w:rsidR="004B276C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</w:t>
            </w:r>
            <w:r w:rsidR="004B276C" w:rsidRPr="004B276C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OK. 16. og 17.06 – kjører med IS.</w:t>
            </w:r>
          </w:p>
          <w:p w14:paraId="073CF957" w14:textId="49E3C4C8" w:rsidR="00FB15FF" w:rsidRPr="00FB15FF" w:rsidRDefault="00FB15FF" w:rsidP="00FB15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lastRenderedPageBreak/>
              <w:t>Skolemesterskapet – planleggingsmøte i juni.</w:t>
            </w:r>
            <w:r w:rsidR="004B276C" w:rsidRPr="004B276C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Hanne inviterer Meike og Anne Edith.</w:t>
            </w:r>
          </w:p>
          <w:p w14:paraId="0D0333C0" w14:textId="4EE509F7" w:rsidR="00FB15FF" w:rsidRPr="00FB15FF" w:rsidRDefault="00FB15FF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43BC31EE" w14:textId="24E9771E" w:rsidR="00FB15FF" w:rsidRPr="00FB15FF" w:rsidRDefault="00FB15FF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Gjennomført</w:t>
            </w:r>
          </w:p>
          <w:p w14:paraId="51B0E00C" w14:textId="0A57EA63" w:rsidR="009E30C9" w:rsidRPr="00FB15FF" w:rsidRDefault="009972C5" w:rsidP="00FB15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Påskebasar / Loddugnad</w:t>
            </w:r>
            <w:r w:rsidR="00A3378F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Ga ikke mer enn c</w:t>
            </w:r>
            <w:r w:rsidR="0062776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a 3.</w:t>
            </w:r>
            <w:r w:rsidR="00FD37C2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857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 I</w:t>
            </w:r>
            <w:r w:rsidR="00FB15FF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B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ruke dette som utgangspunkt for å søke Lotteritilsynet om refusjon.</w:t>
            </w:r>
          </w:p>
          <w:p w14:paraId="5D4EABE7" w14:textId="19B81F0A" w:rsidR="00FD37C2" w:rsidRPr="00FB15FF" w:rsidRDefault="00545A77" w:rsidP="00FB15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Løpsstevne – 14.5</w:t>
            </w:r>
            <w:r w:rsidR="00FB15FF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L</w:t>
            </w:r>
            <w:r w:rsidR="0062776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ite treningsstevne for mellomdistanse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</w:t>
            </w:r>
            <w:r w:rsidR="00FD37C2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</w:p>
          <w:p w14:paraId="20211625" w14:textId="66876BB7" w:rsidR="00545A77" w:rsidRPr="00FB15FF" w:rsidRDefault="00627768" w:rsidP="00FB15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Løpsstevne til 24.05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på ettermiddagen 17.00 ca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</w:t>
            </w:r>
          </w:p>
          <w:p w14:paraId="5BF3C022" w14:textId="77777777" w:rsidR="00545A77" w:rsidRPr="00FB15FF" w:rsidRDefault="00545A77" w:rsidP="00B131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tbl>
            <w:tblPr>
              <w:tblStyle w:val="TableGrid"/>
              <w:tblW w:w="9009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135"/>
              <w:gridCol w:w="4827"/>
            </w:tblGrid>
            <w:tr w:rsidR="00FB15FF" w:rsidRPr="00FB15FF" w14:paraId="58D89959" w14:textId="77777777" w:rsidTr="006F73DB">
              <w:tc>
                <w:tcPr>
                  <w:tcW w:w="3047" w:type="dxa"/>
                  <w:shd w:val="clear" w:color="auto" w:fill="9C5252" w:themeFill="accent2"/>
                </w:tcPr>
                <w:p w14:paraId="2B4AB944" w14:textId="1E3E12FB" w:rsidR="00545A77" w:rsidRPr="00FB15FF" w:rsidRDefault="00545A77" w:rsidP="00B81858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APRIL</w:t>
                  </w:r>
                </w:p>
              </w:tc>
              <w:tc>
                <w:tcPr>
                  <w:tcW w:w="1135" w:type="dxa"/>
                  <w:shd w:val="clear" w:color="auto" w:fill="9C5252" w:themeFill="accent2"/>
                </w:tcPr>
                <w:p w14:paraId="6CB23666" w14:textId="4E6AF449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827" w:type="dxa"/>
                  <w:shd w:val="clear" w:color="auto" w:fill="9C5252" w:themeFill="accent2"/>
                </w:tcPr>
                <w:p w14:paraId="0BDDD8F3" w14:textId="77777777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FB15FF" w:rsidRPr="00FB15FF" w14:paraId="0932E031" w14:textId="77777777" w:rsidTr="003B494E">
              <w:tc>
                <w:tcPr>
                  <w:tcW w:w="3047" w:type="dxa"/>
                </w:tcPr>
                <w:p w14:paraId="0E51772D" w14:textId="77777777" w:rsidR="00545A77" w:rsidRPr="00FB15FF" w:rsidRDefault="00545A77" w:rsidP="00020BD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Dommerkurs</w:t>
                  </w:r>
                </w:p>
                <w:p w14:paraId="6655AE52" w14:textId="77777777" w:rsidR="00545A77" w:rsidRPr="00FB15FF" w:rsidRDefault="00545A77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Terje sende ut informasjon.</w:t>
                  </w:r>
                </w:p>
                <w:p w14:paraId="477A4FDE" w14:textId="77777777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Petter sjekker ut dato.</w:t>
                  </w:r>
                </w:p>
                <w:p w14:paraId="2BA4792A" w14:textId="1C71E748" w:rsidR="00627768" w:rsidRPr="00FB15FF" w:rsidRDefault="00013CD4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13CD4">
                    <w:rPr>
                      <w:rFonts w:ascii="Arial" w:hAnsi="Arial" w:cs="Arial"/>
                      <w:color w:val="000000" w:themeColor="text1"/>
                      <w:highlight w:val="yellow"/>
                    </w:rPr>
                    <w:t>Etter skolestart.</w:t>
                  </w:r>
                </w:p>
              </w:tc>
              <w:tc>
                <w:tcPr>
                  <w:tcW w:w="1135" w:type="dxa"/>
                </w:tcPr>
                <w:p w14:paraId="5FC8FA1A" w14:textId="5CBDB7C7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Etter påske</w:t>
                  </w:r>
                </w:p>
              </w:tc>
              <w:tc>
                <w:tcPr>
                  <w:tcW w:w="4827" w:type="dxa"/>
                </w:tcPr>
                <w:p w14:paraId="520DECF1" w14:textId="77777777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Dommeransvarlig</w:t>
                  </w:r>
                </w:p>
                <w:p w14:paraId="3C2F99FA" w14:textId="1B2E24F8" w:rsidR="00FD37C2" w:rsidRPr="00FB15FF" w:rsidRDefault="00FD37C2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Terje</w:t>
                  </w:r>
                </w:p>
              </w:tc>
            </w:tr>
            <w:tr w:rsidR="00FB15FF" w:rsidRPr="00FB15FF" w14:paraId="05174479" w14:textId="77777777" w:rsidTr="003B494E">
              <w:tc>
                <w:tcPr>
                  <w:tcW w:w="3047" w:type="dxa"/>
                </w:tcPr>
                <w:p w14:paraId="3F36EB54" w14:textId="77777777" w:rsidR="00545A77" w:rsidRPr="00FB15FF" w:rsidRDefault="00545A77" w:rsidP="00020BD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Sjekk hjertestarter</w:t>
                  </w:r>
                </w:p>
                <w:p w14:paraId="38EEC384" w14:textId="77777777" w:rsidR="00545A77" w:rsidRPr="00FB15FF" w:rsidRDefault="00545A77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Morten sjekke ut pris på skap.</w:t>
                  </w:r>
                </w:p>
                <w:p w14:paraId="79DFE8B0" w14:textId="77777777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Informasjon om  til trenere, evt vurdere skilt på veggen om at vi har++</w:t>
                  </w:r>
                </w:p>
                <w:p w14:paraId="4766F2A2" w14:textId="54C9D1B3" w:rsidR="00627768" w:rsidRPr="00FB15FF" w:rsidRDefault="00543518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Må f</w:t>
                  </w:r>
                  <w:r w:rsidR="00627768" w:rsidRPr="00FB15FF">
                    <w:rPr>
                      <w:rFonts w:ascii="Arial" w:hAnsi="Arial" w:cs="Arial"/>
                      <w:color w:val="000000" w:themeColor="text1"/>
                    </w:rPr>
                    <w:t>inne en annen som selger batteri.</w:t>
                  </w:r>
                </w:p>
                <w:p w14:paraId="7C80F515" w14:textId="77777777" w:rsidR="00A70B7B" w:rsidRDefault="00543518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Droppe eget skap. La den ligge rett</w:t>
                  </w:r>
                  <w:r w:rsidR="00A70B7B" w:rsidRPr="00FB15FF">
                    <w:rPr>
                      <w:rFonts w:ascii="Arial" w:hAnsi="Arial" w:cs="Arial"/>
                      <w:color w:val="000000" w:themeColor="text1"/>
                    </w:rPr>
                    <w:t xml:space="preserve"> innenfor døra. </w:t>
                  </w:r>
                  <w:r w:rsidRPr="00FB15FF">
                    <w:rPr>
                      <w:rFonts w:ascii="Arial" w:hAnsi="Arial" w:cs="Arial"/>
                      <w:color w:val="000000" w:themeColor="text1"/>
                    </w:rPr>
                    <w:t>Døra er o</w:t>
                  </w:r>
                  <w:r w:rsidR="00A70B7B" w:rsidRPr="00FB15FF">
                    <w:rPr>
                      <w:rFonts w:ascii="Arial" w:hAnsi="Arial" w:cs="Arial"/>
                      <w:color w:val="000000" w:themeColor="text1"/>
                    </w:rPr>
                    <w:t>ppe stort sett.</w:t>
                  </w:r>
                  <w:r w:rsidRPr="00FB15FF">
                    <w:rPr>
                      <w:rFonts w:ascii="Arial" w:hAnsi="Arial" w:cs="Arial"/>
                      <w:color w:val="000000" w:themeColor="text1"/>
                    </w:rPr>
                    <w:t xml:space="preserve"> Ha informasjon om dette i glasskapet på veggen.</w:t>
                  </w:r>
                </w:p>
                <w:p w14:paraId="1ED79A4B" w14:textId="5B5A6863" w:rsidR="00DB6726" w:rsidRPr="00FB15FF" w:rsidRDefault="00DB6726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DB6726">
                    <w:rPr>
                      <w:rFonts w:ascii="Arial" w:hAnsi="Arial" w:cs="Arial"/>
                      <w:color w:val="000000" w:themeColor="text1"/>
                      <w:highlight w:val="yellow"/>
                    </w:rPr>
                    <w:t>Finner ikke batteri.</w:t>
                  </w:r>
                </w:p>
              </w:tc>
              <w:tc>
                <w:tcPr>
                  <w:tcW w:w="1135" w:type="dxa"/>
                </w:tcPr>
                <w:p w14:paraId="5046FA79" w14:textId="27BDE058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30.04</w:t>
                  </w:r>
                </w:p>
              </w:tc>
              <w:tc>
                <w:tcPr>
                  <w:tcW w:w="4827" w:type="dxa"/>
                </w:tcPr>
                <w:p w14:paraId="4E03DBE2" w14:textId="4E757508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Driftsansvarlig</w:t>
                  </w:r>
                </w:p>
              </w:tc>
            </w:tr>
            <w:tr w:rsidR="00FB15FF" w:rsidRPr="00FB15FF" w14:paraId="49CACDCE" w14:textId="77777777" w:rsidTr="003B494E">
              <w:tc>
                <w:tcPr>
                  <w:tcW w:w="3047" w:type="dxa"/>
                </w:tcPr>
                <w:p w14:paraId="7BDD363D" w14:textId="77777777" w:rsidR="00545A77" w:rsidRPr="00FB15FF" w:rsidRDefault="00545A77" w:rsidP="003053D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Sende ut treningsavgift</w:t>
                  </w:r>
                </w:p>
                <w:p w14:paraId="044DD85D" w14:textId="77777777" w:rsidR="00A70B7B" w:rsidRPr="00FB15FF" w:rsidRDefault="00A70B7B" w:rsidP="003053D1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Cs/>
                      <w:color w:val="000000" w:themeColor="text1"/>
                    </w:rPr>
                    <w:t>Sendt ut.</w:t>
                  </w:r>
                </w:p>
                <w:p w14:paraId="209BEFA6" w14:textId="77777777" w:rsidR="00543518" w:rsidRDefault="00543518" w:rsidP="003053D1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Cs/>
                      <w:color w:val="000000" w:themeColor="text1"/>
                    </w:rPr>
                    <w:t>Fått kun noen få responser på «halv avgift». Gjenstår å se.</w:t>
                  </w:r>
                </w:p>
                <w:p w14:paraId="72A8C9B5" w14:textId="77777777" w:rsidR="00DB6726" w:rsidRDefault="00DB6726" w:rsidP="003053D1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DB6726"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  <w:t>OK</w:t>
                  </w:r>
                </w:p>
                <w:p w14:paraId="5800A4EA" w14:textId="77777777" w:rsidR="00DB6726" w:rsidRDefault="00DB6726" w:rsidP="003053D1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3 ulike fakturaer</w:t>
                  </w:r>
                </w:p>
                <w:p w14:paraId="4FEA88D7" w14:textId="77777777" w:rsidR="00DB6726" w:rsidRPr="00DB6726" w:rsidRDefault="00DB6726" w:rsidP="00DB672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bCs/>
                      <w:color w:val="2F5897" w:themeColor="text2"/>
                      <w:sz w:val="20"/>
                      <w:szCs w:val="22"/>
                    </w:rPr>
                  </w:pPr>
                  <w:r w:rsidRPr="00DB6726">
                    <w:rPr>
                      <w:rFonts w:ascii="Arial" w:hAnsi="Arial" w:cs="Arial"/>
                      <w:bCs/>
                      <w:color w:val="2F5897" w:themeColor="text2"/>
                      <w:sz w:val="18"/>
                      <w:szCs w:val="20"/>
                    </w:rPr>
                    <w:t>180.000</w:t>
                  </w:r>
                </w:p>
                <w:p w14:paraId="71825AAE" w14:textId="77777777" w:rsidR="00DB6726" w:rsidRPr="00DB6726" w:rsidRDefault="00DB6726" w:rsidP="00DB672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DB6726">
                    <w:rPr>
                      <w:rFonts w:ascii="Arial" w:hAnsi="Arial" w:cs="Arial"/>
                      <w:bCs/>
                      <w:color w:val="2F5897" w:themeColor="text2"/>
                      <w:sz w:val="18"/>
                      <w:szCs w:val="22"/>
                    </w:rPr>
                    <w:t>Utestående</w:t>
                  </w:r>
                  <w:r>
                    <w:rPr>
                      <w:rFonts w:ascii="Arial" w:hAnsi="Arial" w:cs="Arial"/>
                      <w:bCs/>
                      <w:color w:val="2F5897" w:themeColor="text2"/>
                      <w:sz w:val="18"/>
                      <w:szCs w:val="22"/>
                    </w:rPr>
                    <w:t xml:space="preserve"> 197.000</w:t>
                  </w:r>
                </w:p>
                <w:p w14:paraId="76DA8F9D" w14:textId="57A039EC" w:rsidR="00DB6726" w:rsidRPr="00DB6726" w:rsidRDefault="00DB6726" w:rsidP="00DB672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2F5897" w:themeColor="text2"/>
                      <w:sz w:val="18"/>
                    </w:rPr>
                    <w:t>Mange betaler fullt.</w:t>
                  </w:r>
                </w:p>
              </w:tc>
              <w:tc>
                <w:tcPr>
                  <w:tcW w:w="1135" w:type="dxa"/>
                </w:tcPr>
                <w:p w14:paraId="39C46D5A" w14:textId="545868FE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Innen 30.04</w:t>
                  </w:r>
                </w:p>
              </w:tc>
              <w:tc>
                <w:tcPr>
                  <w:tcW w:w="4827" w:type="dxa"/>
                </w:tcPr>
                <w:p w14:paraId="0C8E4A73" w14:textId="24F32C60" w:rsidR="00545A77" w:rsidRPr="00FB15FF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Administrativ ansvarlig  / Økonomiansvarlig</w:t>
                  </w:r>
                </w:p>
              </w:tc>
            </w:tr>
            <w:tr w:rsidR="00FB15FF" w:rsidRPr="00FB15FF" w14:paraId="28D398CB" w14:textId="77777777" w:rsidTr="003B494E">
              <w:tc>
                <w:tcPr>
                  <w:tcW w:w="3047" w:type="dxa"/>
                </w:tcPr>
                <w:p w14:paraId="657E6BBD" w14:textId="77777777" w:rsidR="00881A86" w:rsidRPr="00FB15FF" w:rsidRDefault="00881A86" w:rsidP="00020BD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Politiattest</w:t>
                  </w:r>
                </w:p>
                <w:p w14:paraId="3DF82340" w14:textId="77777777" w:rsidR="00881A86" w:rsidRPr="00FB15FF" w:rsidRDefault="00881A86" w:rsidP="004E3C90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  <w:sz w:val="20"/>
                    </w:rPr>
                    <w:t>Nye trenere, samt de som har gått ut (mer enn tre år siden gyldig attest)</w:t>
                  </w:r>
                </w:p>
                <w:p w14:paraId="736D362C" w14:textId="77777777" w:rsidR="00881A86" w:rsidRPr="00FB15FF" w:rsidRDefault="00881A86" w:rsidP="0089717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Dokumentasjon/hjemmelsgrunnlag utestående fra hovedlaget (fotball/friidrett).</w:t>
                  </w:r>
                </w:p>
                <w:p w14:paraId="57E5AC6B" w14:textId="77777777" w:rsidR="00881A86" w:rsidRPr="00FB15FF" w:rsidRDefault="00881A86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Hanne følger opp.</w:t>
                  </w:r>
                </w:p>
                <w:p w14:paraId="45392C77" w14:textId="77777777" w:rsidR="00A70B7B" w:rsidRDefault="00A70B7B" w:rsidP="00B81858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Ok, følge opp </w:t>
                  </w:r>
                  <w:r w:rsidR="00FD37C2" w:rsidRPr="00FB15FF">
                    <w:rPr>
                      <w:rFonts w:ascii="Arial" w:hAnsi="Arial" w:cs="Arial"/>
                      <w:bCs/>
                      <w:color w:val="000000" w:themeColor="text1"/>
                    </w:rPr>
                    <w:t>for generell status</w:t>
                  </w:r>
                  <w:r w:rsidR="00543518" w:rsidRPr="00FB15FF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på trenerne. Hanne bedt Terje om status.</w:t>
                  </w:r>
                </w:p>
                <w:p w14:paraId="2C59D490" w14:textId="77777777" w:rsidR="00DB6726" w:rsidRPr="00DB6726" w:rsidRDefault="00DB6726" w:rsidP="00B81858">
                  <w:pPr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</w:pPr>
                  <w:r w:rsidRPr="00DB6726"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  <w:t>Meike har fulgt opp.</w:t>
                  </w:r>
                </w:p>
                <w:p w14:paraId="0446423D" w14:textId="5488F7A4" w:rsidR="00DB6726" w:rsidRPr="00FB15FF" w:rsidRDefault="00DB6726" w:rsidP="00B81858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DB6726"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  <w:t>Fjernet noen som trener.</w:t>
                  </w:r>
                </w:p>
              </w:tc>
              <w:tc>
                <w:tcPr>
                  <w:tcW w:w="1135" w:type="dxa"/>
                </w:tcPr>
                <w:p w14:paraId="1667CEF1" w14:textId="69A6A1E9" w:rsidR="00881A86" w:rsidRPr="00FB15FF" w:rsidRDefault="00881A86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 xml:space="preserve">30.04. </w:t>
                  </w:r>
                </w:p>
              </w:tc>
              <w:tc>
                <w:tcPr>
                  <w:tcW w:w="4827" w:type="dxa"/>
                </w:tcPr>
                <w:p w14:paraId="2B2EB91E" w14:textId="77777777" w:rsidR="00881A86" w:rsidRPr="00FB15FF" w:rsidRDefault="00881A86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Sportslig utviklingsansvarlig</w:t>
                  </w:r>
                </w:p>
                <w:p w14:paraId="3A806E45" w14:textId="77777777" w:rsidR="00881A86" w:rsidRPr="00FB15FF" w:rsidRDefault="00881A86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77AB08B" w14:textId="389E47A1" w:rsidR="00881A86" w:rsidRPr="00FB15FF" w:rsidRDefault="00881A86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FB15FF" w:rsidRPr="00FB15FF" w14:paraId="663E1A02" w14:textId="77777777" w:rsidTr="003B494E">
              <w:tc>
                <w:tcPr>
                  <w:tcW w:w="3047" w:type="dxa"/>
                </w:tcPr>
                <w:p w14:paraId="731C1E0A" w14:textId="77777777" w:rsidR="00543518" w:rsidRPr="00FB15FF" w:rsidRDefault="00543518" w:rsidP="00020BD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135" w:type="dxa"/>
                </w:tcPr>
                <w:p w14:paraId="18B953DB" w14:textId="77777777" w:rsidR="00543518" w:rsidRPr="00FB15FF" w:rsidRDefault="00543518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827" w:type="dxa"/>
                </w:tcPr>
                <w:p w14:paraId="18D2B388" w14:textId="77777777" w:rsidR="00543518" w:rsidRPr="00FB15FF" w:rsidRDefault="00543518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1"/>
              <w:tblW w:w="9009" w:type="dxa"/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1134"/>
              <w:gridCol w:w="4829"/>
            </w:tblGrid>
            <w:tr w:rsidR="00FB15FF" w:rsidRPr="00FB15FF" w14:paraId="1021D076" w14:textId="77777777" w:rsidTr="00B131C6">
              <w:tc>
                <w:tcPr>
                  <w:tcW w:w="3046" w:type="dxa"/>
                  <w:shd w:val="clear" w:color="auto" w:fill="9C5252" w:themeFill="accent2"/>
                </w:tcPr>
                <w:p w14:paraId="23E438DB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MAI</w:t>
                  </w:r>
                </w:p>
              </w:tc>
              <w:tc>
                <w:tcPr>
                  <w:tcW w:w="1134" w:type="dxa"/>
                  <w:shd w:val="clear" w:color="auto" w:fill="9C5252" w:themeFill="accent2"/>
                </w:tcPr>
                <w:p w14:paraId="0565FC35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829" w:type="dxa"/>
                  <w:shd w:val="clear" w:color="auto" w:fill="9C5252" w:themeFill="accent2"/>
                </w:tcPr>
                <w:p w14:paraId="34893E25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FB15FF" w:rsidRPr="00FB15FF" w14:paraId="79C50E3F" w14:textId="77777777" w:rsidTr="00B131C6">
              <w:tc>
                <w:tcPr>
                  <w:tcW w:w="3046" w:type="dxa"/>
                </w:tcPr>
                <w:p w14:paraId="4FD91F3D" w14:textId="77777777" w:rsidR="00B131C6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Beisedugnad arr.huset</w:t>
                  </w:r>
                </w:p>
                <w:p w14:paraId="5229250B" w14:textId="77777777" w:rsidR="00DB6726" w:rsidRDefault="00DB672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14:paraId="5BD0BC15" w14:textId="77777777" w:rsidR="00DB6726" w:rsidRPr="00DB6726" w:rsidRDefault="00DB6726" w:rsidP="004C06C7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DB6726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3 sider malt 2 ganger. </w:t>
                  </w:r>
                </w:p>
                <w:p w14:paraId="44B1B530" w14:textId="77777777" w:rsidR="00DB6726" w:rsidRPr="00DB6726" w:rsidRDefault="00DB6726" w:rsidP="004C06C7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14:paraId="56A1D0CD" w14:textId="77777777" w:rsidR="00DB6726" w:rsidRDefault="00DB6726" w:rsidP="004C06C7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DB6726">
                    <w:rPr>
                      <w:rFonts w:ascii="Arial" w:hAnsi="Arial" w:cs="Arial"/>
                      <w:bCs/>
                      <w:color w:val="000000" w:themeColor="text1"/>
                    </w:rPr>
                    <w:t>+ Vas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k</w:t>
                  </w:r>
                  <w:r w:rsidRPr="00DB6726">
                    <w:rPr>
                      <w:rFonts w:ascii="Arial" w:hAnsi="Arial" w:cs="Arial"/>
                      <w:bCs/>
                      <w:color w:val="000000" w:themeColor="text1"/>
                    </w:rPr>
                    <w:t>et vinduer.</w:t>
                  </w:r>
                </w:p>
                <w:p w14:paraId="7C46E920" w14:textId="020FF906" w:rsidR="00DB6726" w:rsidRPr="00DB6726" w:rsidRDefault="00DB6726" w:rsidP="004C06C7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DB6726"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  <w:t xml:space="preserve">En side igjen, tas når vi får lift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  <w:t>– Morten avklarer med</w:t>
                  </w:r>
                  <w:r w:rsidRPr="00DB6726"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  <w:t>Rolv-Steinar</w:t>
                  </w:r>
                  <w:r w:rsidRPr="00DB6726">
                    <w:rPr>
                      <w:rFonts w:ascii="Arial" w:hAnsi="Arial" w:cs="Arial"/>
                      <w:bCs/>
                      <w:color w:val="000000" w:themeColor="text1"/>
                      <w:highlight w:val="yellow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058BFBD0" w14:textId="77777777" w:rsidR="00543518" w:rsidRPr="00FB15FF" w:rsidRDefault="00543518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 xml:space="preserve">Flyttes pga vært til </w:t>
                  </w:r>
                </w:p>
                <w:p w14:paraId="02124659" w14:textId="01506DAB" w:rsidR="00A70B7B" w:rsidRPr="00FB15FF" w:rsidRDefault="00A70B7B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29.05/</w:t>
                  </w:r>
                </w:p>
                <w:p w14:paraId="476A5B8C" w14:textId="586A5380" w:rsidR="00B131C6" w:rsidRPr="00FB15FF" w:rsidRDefault="00A70B7B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30.05</w:t>
                  </w:r>
                </w:p>
              </w:tc>
              <w:tc>
                <w:tcPr>
                  <w:tcW w:w="4829" w:type="dxa"/>
                </w:tcPr>
                <w:p w14:paraId="5646EB7D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Driftsansvarlig</w:t>
                  </w:r>
                </w:p>
              </w:tc>
            </w:tr>
            <w:tr w:rsidR="00FB15FF" w:rsidRPr="00FB15FF" w14:paraId="5AAFCDE1" w14:textId="77777777" w:rsidTr="00B131C6">
              <w:tc>
                <w:tcPr>
                  <w:tcW w:w="3046" w:type="dxa"/>
                </w:tcPr>
                <w:p w14:paraId="17C0800C" w14:textId="6ED7296A" w:rsidR="00A70B7B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Løpsstevne – test før Elitestevne</w:t>
                  </w:r>
                </w:p>
              </w:tc>
              <w:tc>
                <w:tcPr>
                  <w:tcW w:w="1134" w:type="dxa"/>
                </w:tcPr>
                <w:p w14:paraId="32E55FA1" w14:textId="7C855DFD" w:rsidR="00B131C6" w:rsidRPr="00FB15FF" w:rsidRDefault="00FB15FF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2</w:t>
                  </w:r>
                  <w:r w:rsidR="00B131C6" w:rsidRPr="00FB15FF">
                    <w:rPr>
                      <w:rFonts w:ascii="Arial" w:hAnsi="Arial" w:cs="Arial"/>
                      <w:color w:val="000000" w:themeColor="text1"/>
                    </w:rPr>
                    <w:t>4.05</w:t>
                  </w:r>
                </w:p>
                <w:p w14:paraId="4EFD1B42" w14:textId="2A771C97" w:rsidR="00A70B7B" w:rsidRPr="00FB15FF" w:rsidRDefault="00FB15FF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19</w:t>
                  </w:r>
                  <w:r w:rsidR="00A70B7B" w:rsidRPr="00FB15FF">
                    <w:rPr>
                      <w:rFonts w:ascii="Arial" w:hAnsi="Arial" w:cs="Arial"/>
                      <w:color w:val="000000" w:themeColor="text1"/>
                    </w:rPr>
                    <w:t>.0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829" w:type="dxa"/>
                </w:tcPr>
                <w:p w14:paraId="5F0B9714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Arr.kom</w:t>
                  </w:r>
                </w:p>
              </w:tc>
            </w:tr>
            <w:tr w:rsidR="00FB15FF" w:rsidRPr="00FB15FF" w14:paraId="5C3E9CAD" w14:textId="77777777" w:rsidTr="00B131C6">
              <w:trPr>
                <w:trHeight w:val="199"/>
              </w:trPr>
              <w:tc>
                <w:tcPr>
                  <w:tcW w:w="3046" w:type="dxa"/>
                  <w:shd w:val="clear" w:color="auto" w:fill="9C5252" w:themeFill="accent2"/>
                </w:tcPr>
                <w:p w14:paraId="257A14FF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JUNI</w:t>
                  </w:r>
                </w:p>
              </w:tc>
              <w:tc>
                <w:tcPr>
                  <w:tcW w:w="1134" w:type="dxa"/>
                  <w:shd w:val="clear" w:color="auto" w:fill="9C5252" w:themeFill="accent2"/>
                </w:tcPr>
                <w:p w14:paraId="57842F76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829" w:type="dxa"/>
                  <w:shd w:val="clear" w:color="auto" w:fill="9C5252" w:themeFill="accent2"/>
                </w:tcPr>
                <w:p w14:paraId="051D9DE2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FB15FF" w:rsidRPr="00FB15FF" w14:paraId="55B99BDB" w14:textId="77777777" w:rsidTr="00B131C6">
              <w:trPr>
                <w:trHeight w:val="432"/>
              </w:trPr>
              <w:tc>
                <w:tcPr>
                  <w:tcW w:w="3046" w:type="dxa"/>
                </w:tcPr>
                <w:p w14:paraId="690D6DD0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Elitestevne</w:t>
                  </w:r>
                </w:p>
              </w:tc>
              <w:tc>
                <w:tcPr>
                  <w:tcW w:w="1134" w:type="dxa"/>
                </w:tcPr>
                <w:p w14:paraId="433AC404" w14:textId="0842BB41" w:rsidR="00B131C6" w:rsidRPr="00FB15FF" w:rsidRDefault="00FB15FF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19</w:t>
                  </w:r>
                  <w:r w:rsidR="00B131C6" w:rsidRPr="00FB15FF">
                    <w:rPr>
                      <w:rFonts w:ascii="Arial" w:hAnsi="Arial" w:cs="Arial"/>
                      <w:color w:val="000000" w:themeColor="text1"/>
                    </w:rPr>
                    <w:t>. Juni</w:t>
                  </w:r>
                </w:p>
              </w:tc>
              <w:tc>
                <w:tcPr>
                  <w:tcW w:w="4829" w:type="dxa"/>
                </w:tcPr>
                <w:p w14:paraId="407EA62B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Styret</w:t>
                  </w:r>
                </w:p>
              </w:tc>
            </w:tr>
            <w:tr w:rsidR="00FB15FF" w:rsidRPr="00FB15FF" w14:paraId="57DE0C54" w14:textId="77777777" w:rsidTr="00B131C6">
              <w:trPr>
                <w:trHeight w:val="432"/>
              </w:trPr>
              <w:tc>
                <w:tcPr>
                  <w:tcW w:w="3046" w:type="dxa"/>
                </w:tcPr>
                <w:p w14:paraId="4C9D1166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lastRenderedPageBreak/>
                    <w:t xml:space="preserve">Oversikt arrangement, aktiviteter og dugnader for 2. halvår </w:t>
                  </w:r>
                </w:p>
                <w:p w14:paraId="10E7A1D8" w14:textId="77777777" w:rsidR="00255FC1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Sende ut til foreldre i etterkant</w:t>
                  </w:r>
                </w:p>
                <w:p w14:paraId="14FE26FD" w14:textId="77777777" w:rsidR="00255FC1" w:rsidRDefault="00255FC1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40B16506" w14:textId="457A96CD" w:rsidR="00B131C6" w:rsidRPr="00FB15FF" w:rsidRDefault="00255FC1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55FC1">
                    <w:rPr>
                      <w:rFonts w:ascii="Arial" w:hAnsi="Arial" w:cs="Arial"/>
                      <w:color w:val="000000" w:themeColor="text1"/>
                      <w:highlight w:val="yellow"/>
                    </w:rPr>
                    <w:t>Få ut mail om Nittedalslekene før sommer</w:t>
                  </w:r>
                  <w:r w:rsidR="00B131C6" w:rsidRPr="00FB15FF"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707D7164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Styremøte juni</w:t>
                  </w:r>
                </w:p>
              </w:tc>
              <w:tc>
                <w:tcPr>
                  <w:tcW w:w="4829" w:type="dxa"/>
                </w:tcPr>
                <w:p w14:paraId="1773FDD8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Arr.kom</w:t>
                  </w:r>
                </w:p>
              </w:tc>
            </w:tr>
            <w:tr w:rsidR="00FB15FF" w:rsidRPr="00FB15FF" w14:paraId="358B99BF" w14:textId="77777777" w:rsidTr="00B131C6">
              <w:trPr>
                <w:trHeight w:val="432"/>
              </w:trPr>
              <w:tc>
                <w:tcPr>
                  <w:tcW w:w="3046" w:type="dxa"/>
                </w:tcPr>
                <w:p w14:paraId="690F84CF" w14:textId="77777777" w:rsidR="00B131C6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Sommeravslutning, jordbær og is</w:t>
                  </w:r>
                </w:p>
                <w:p w14:paraId="7C8BC994" w14:textId="70B153A1" w:rsidR="00255FC1" w:rsidRPr="00FB15FF" w:rsidRDefault="00255FC1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55FC1">
                    <w:rPr>
                      <w:rFonts w:ascii="Arial" w:hAnsi="Arial" w:cs="Arial"/>
                      <w:b/>
                      <w:color w:val="000000" w:themeColor="text1"/>
                      <w:highlight w:val="yellow"/>
                    </w:rPr>
                    <w:t>Ok</w:t>
                  </w:r>
                </w:p>
              </w:tc>
              <w:tc>
                <w:tcPr>
                  <w:tcW w:w="1134" w:type="dxa"/>
                </w:tcPr>
                <w:p w14:paraId="19C13585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XX.06</w:t>
                  </w:r>
                </w:p>
              </w:tc>
              <w:tc>
                <w:tcPr>
                  <w:tcW w:w="4829" w:type="dxa"/>
                </w:tcPr>
                <w:p w14:paraId="242EE172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Arr.komitè</w:t>
                  </w:r>
                </w:p>
              </w:tc>
            </w:tr>
            <w:tr w:rsidR="00FB15FF" w:rsidRPr="00FB15FF" w14:paraId="3CAD9B4A" w14:textId="77777777" w:rsidTr="00B131C6">
              <w:trPr>
                <w:trHeight w:val="371"/>
              </w:trPr>
              <w:tc>
                <w:tcPr>
                  <w:tcW w:w="3046" w:type="dxa"/>
                </w:tcPr>
                <w:p w14:paraId="47960B3A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Skisse plan ut sommersesong</w:t>
                  </w:r>
                </w:p>
                <w:p w14:paraId="62399DEA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Trenerstatus++</w:t>
                  </w:r>
                </w:p>
              </w:tc>
              <w:tc>
                <w:tcPr>
                  <w:tcW w:w="1134" w:type="dxa"/>
                </w:tcPr>
                <w:p w14:paraId="576BFEC9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651A4A9F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Sportslig utviklingsansvarlig</w:t>
                  </w:r>
                </w:p>
              </w:tc>
            </w:tr>
            <w:tr w:rsidR="00FB15FF" w:rsidRPr="00FB15FF" w14:paraId="39139EEF" w14:textId="77777777" w:rsidTr="00B131C6">
              <w:trPr>
                <w:trHeight w:val="800"/>
              </w:trPr>
              <w:tc>
                <w:tcPr>
                  <w:tcW w:w="3046" w:type="dxa"/>
                </w:tcPr>
                <w:p w14:paraId="6B2B4471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Rekrutteringsaktiviteter, treningstilbud nytt med mer – forslag til aktiviteter august/desember</w:t>
                  </w:r>
                </w:p>
              </w:tc>
              <w:tc>
                <w:tcPr>
                  <w:tcW w:w="1134" w:type="dxa"/>
                </w:tcPr>
                <w:p w14:paraId="75ED85BA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34303951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Sportslig utviklingsansvarlig</w:t>
                  </w:r>
                </w:p>
              </w:tc>
            </w:tr>
            <w:tr w:rsidR="00FB15FF" w:rsidRPr="00FB15FF" w14:paraId="42892703" w14:textId="77777777" w:rsidTr="00B131C6">
              <w:trPr>
                <w:trHeight w:val="800"/>
              </w:trPr>
              <w:tc>
                <w:tcPr>
                  <w:tcW w:w="3046" w:type="dxa"/>
                </w:tcPr>
                <w:p w14:paraId="40C50DBE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Trenerkurs høst</w:t>
                  </w:r>
                </w:p>
              </w:tc>
              <w:tc>
                <w:tcPr>
                  <w:tcW w:w="1134" w:type="dxa"/>
                </w:tcPr>
                <w:p w14:paraId="62AD0079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21F8029E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Sportslig utviklingsansvarlig</w:t>
                  </w:r>
                </w:p>
              </w:tc>
            </w:tr>
            <w:tr w:rsidR="00FB15FF" w:rsidRPr="00FB15FF" w14:paraId="19DBA95B" w14:textId="77777777" w:rsidTr="00B131C6">
              <w:trPr>
                <w:trHeight w:val="800"/>
              </w:trPr>
              <w:tc>
                <w:tcPr>
                  <w:tcW w:w="3046" w:type="dxa"/>
                </w:tcPr>
                <w:p w14:paraId="22AA8019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Aktivitetstilbud, stevneturer og sosiale aktiviteter august tom desember </w:t>
                  </w:r>
                </w:p>
              </w:tc>
              <w:tc>
                <w:tcPr>
                  <w:tcW w:w="1134" w:type="dxa"/>
                </w:tcPr>
                <w:p w14:paraId="0201090A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7CC482D2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 xml:space="preserve">Sportslig utviklingsansvarlig </w:t>
                  </w:r>
                </w:p>
              </w:tc>
            </w:tr>
            <w:tr w:rsidR="00FB15FF" w:rsidRPr="00FB15FF" w14:paraId="6FC8E9DF" w14:textId="77777777" w:rsidTr="00B131C6">
              <w:trPr>
                <w:trHeight w:val="371"/>
              </w:trPr>
              <w:tc>
                <w:tcPr>
                  <w:tcW w:w="3046" w:type="dxa"/>
                </w:tcPr>
                <w:p w14:paraId="1AFCC43B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b/>
                      <w:color w:val="000000" w:themeColor="text1"/>
                    </w:rPr>
                    <w:t>Web-oppdatering</w:t>
                  </w:r>
                </w:p>
                <w:p w14:paraId="6E00B970" w14:textId="77777777" w:rsidR="00B131C6" w:rsidRPr="00FB15FF" w:rsidRDefault="00B131C6" w:rsidP="004C06C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Sjekk alle sider for relevans, evt justering av tekst</w:t>
                  </w:r>
                </w:p>
              </w:tc>
              <w:tc>
                <w:tcPr>
                  <w:tcW w:w="1134" w:type="dxa"/>
                </w:tcPr>
                <w:p w14:paraId="2CD6EBC2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4C1F44DF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B15FF">
                    <w:rPr>
                      <w:rFonts w:ascii="Arial" w:hAnsi="Arial" w:cs="Arial"/>
                      <w:color w:val="000000" w:themeColor="text1"/>
                    </w:rPr>
                    <w:t>Webansvarlig</w:t>
                  </w:r>
                </w:p>
                <w:p w14:paraId="66A1FF38" w14:textId="77777777" w:rsidR="00B131C6" w:rsidRPr="00FB15FF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D7EE39F" w14:textId="27B085B2" w:rsidR="00B131C6" w:rsidRPr="00FB15FF" w:rsidRDefault="00B131C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672" w14:textId="77777777" w:rsidR="00541576" w:rsidRPr="00FB15FF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41576" w:rsidRPr="00A95049" w14:paraId="412FA43A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7A4FEDA6" w:rsidR="00541576" w:rsidRPr="00A95049" w:rsidRDefault="004E3C90" w:rsidP="00004839">
            <w:pPr>
              <w:pStyle w:val="Footer"/>
              <w:spacing w:before="1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19</w:t>
            </w:r>
            <w:r w:rsidR="00541576"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30-19.50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5B4" w14:textId="54B7CB91" w:rsidR="00541576" w:rsidRPr="00A95049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Drift og anlegg</w:t>
            </w:r>
          </w:p>
          <w:p w14:paraId="4F7FFE90" w14:textId="26278B77" w:rsidR="00545A77" w:rsidRPr="00545A77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</w:pPr>
            <w:r w:rsidRPr="004946C0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Snøfreser til neste vinter - Beltegående Honda ca 60.000.</w:t>
            </w:r>
            <w:r w:rsidR="004946C0" w:rsidRPr="004946C0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Vurdere søknad til høsten.</w:t>
            </w:r>
          </w:p>
          <w:p w14:paraId="0C9FC179" w14:textId="77777777" w:rsidR="00541576" w:rsidRPr="00C12EE6" w:rsidRDefault="00541576" w:rsidP="000048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7CDE71E" w14:textId="77777777" w:rsidR="00541576" w:rsidRPr="009C3579" w:rsidRDefault="00541576" w:rsidP="000048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35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Aksjonspunkter</w:t>
            </w:r>
          </w:p>
          <w:p w14:paraId="7AEDEED4" w14:textId="144254F4" w:rsidR="00881A86" w:rsidRPr="003014E5" w:rsidRDefault="00881A86" w:rsidP="003014E5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 xml:space="preserve">Morten: 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rift i stavmadrass</w:t>
            </w:r>
            <w:r w:rsidR="00255FC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</w:t>
            </w:r>
            <w:r w:rsidR="003014E5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3014E5">
              <w:rPr>
                <w:rFonts w:ascii="Calibri" w:hAnsi="Calibri" w:cs="Calibri"/>
                <w:color w:val="000000"/>
                <w:lang w:eastAsia="en-US"/>
              </w:rPr>
              <w:t>Norena AS evt for å fikse.</w:t>
            </w:r>
            <w:r w:rsidR="00255FC1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 w:rsidR="00255FC1">
              <w:rPr>
                <w:rFonts w:ascii="Calibri" w:hAnsi="Calibri" w:cs="Calibri"/>
                <w:color w:val="2F5897" w:themeColor="text2"/>
                <w:lang w:eastAsia="en-US"/>
              </w:rPr>
              <w:t>Morten lapper.</w:t>
            </w:r>
            <w:r w:rsidR="00013CD4">
              <w:rPr>
                <w:rFonts w:ascii="Calibri" w:hAnsi="Calibri" w:cs="Calibri"/>
                <w:color w:val="2F5897" w:themeColor="text2"/>
                <w:lang w:eastAsia="en-US"/>
              </w:rPr>
              <w:t xml:space="preserve"> Ser på annen mulighet.</w:t>
            </w:r>
          </w:p>
          <w:p w14:paraId="61105533" w14:textId="357E0994" w:rsidR="00881A86" w:rsidRPr="00FB15FF" w:rsidRDefault="00881A8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Ole/Morten: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Grus</w:t>
            </w:r>
            <w:r w:rsidR="00DD6544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til kulesektoren.  Ole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skulle ringe Feiring Bruk. Status? Keith er interessert i eksisterende grus forteller Petter. Må planlegges hvordan «utbytting» skal gjennomføres.</w:t>
            </w:r>
            <w:r w:rsidR="00BA427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BA4272" w:rsidRPr="00BA427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Feiring bruk kommer på befaring.</w:t>
            </w:r>
            <w:r w:rsidR="00255FC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255FC1" w:rsidRPr="00255FC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Status Ole?</w:t>
            </w:r>
          </w:p>
          <w:p w14:paraId="1A5E03AD" w14:textId="697529D5" w:rsidR="00DD6544" w:rsidRPr="00FB15FF" w:rsidRDefault="00C12EE6" w:rsidP="00DD65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Morten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: </w:t>
            </w:r>
            <w:r w:rsidR="00881A86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Gressklipper, avklar</w:t>
            </w:r>
            <w:r w:rsidR="00255FC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t med</w:t>
            </w:r>
            <w:r w:rsidR="00881A86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fotball.</w:t>
            </w:r>
            <w:r w:rsidR="00255FC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Mangler deler fra leverandør.</w:t>
            </w:r>
            <w:r w:rsidR="00DD6544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255FC1" w:rsidRPr="00255FC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Sigmund låner fra Kommunen. Prosedyre utarbeides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</w:t>
            </w:r>
          </w:p>
          <w:p w14:paraId="1706CE46" w14:textId="528F1EB6" w:rsidR="00BA4272" w:rsidRPr="00BA4272" w:rsidRDefault="00881A86" w:rsidP="00255FC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Morten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; 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255FC1" w:rsidRPr="00255FC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Avklarer med Rolf-Steinar og tar siste veggen. Det hvite tas</w:t>
            </w:r>
            <w:r w:rsidR="00013CD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innimellom</w:t>
            </w:r>
          </w:p>
          <w:p w14:paraId="76CB53AF" w14:textId="036EB989" w:rsidR="00D018E1" w:rsidRPr="00FB15FF" w:rsidRDefault="00D018E1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Sigmund.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- blåse bort stein – 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skal være ok. Mulig det må tas en gang til.</w:t>
            </w:r>
            <w:r w:rsidR="00255FC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255FC1" w:rsidRPr="00255FC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Petter hører med han om borte med kule.</w:t>
            </w:r>
          </w:p>
          <w:p w14:paraId="4082DB9A" w14:textId="71693AD3" w:rsidR="00541576" w:rsidRPr="00FB15FF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Hanne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– </w:t>
            </w:r>
            <w:r w:rsidR="00543518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Avklart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søknadsmulighet med hovedlaget for mattehusene (reparasjon, høyde – nytt lokk) ca. 15.000,-</w:t>
            </w:r>
            <w:r w:rsidR="004353D2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 Kan gjøres løpende til Sparebankstiftelsen.</w:t>
            </w:r>
            <w:r w:rsidR="00D3794E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Hanne hører med Ole om hvem som fikser lokket (Keith?)</w:t>
            </w:r>
            <w:r w:rsidR="003014E5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3014E5" w:rsidRPr="003014E5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kostnad kunststoffplater nytt tak ca 10-13.000 kr.</w:t>
            </w:r>
          </w:p>
          <w:p w14:paraId="454707A8" w14:textId="77777777" w:rsidR="00B131C6" w:rsidRDefault="00B131C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Hanne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Oppfølging innkjøp av tredemølle, søknad Sp.stiftelsen 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Lunner-Gran - /Hanne</w:t>
            </w:r>
          </w:p>
          <w:p w14:paraId="6C8C755B" w14:textId="74CD20FE" w:rsidR="00B131C6" w:rsidRPr="00881A86" w:rsidRDefault="00B131C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Terje og Hanne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 Rekruttering av styremedlem.</w:t>
            </w:r>
          </w:p>
          <w:p w14:paraId="187E9528" w14:textId="659561E9" w:rsidR="00B131C6" w:rsidRPr="00B131C6" w:rsidRDefault="00B131C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 xml:space="preserve">Hanne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– pistollisens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sendes inn.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(FK-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godkjent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skap?</w:t>
            </w:r>
            <w:r w:rsidRPr="00BA427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D018E1" w:rsidRPr="00BA427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Morten bestiller</w:t>
            </w:r>
            <w:r w:rsidR="00543518" w:rsidRPr="00BA427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</w:t>
            </w:r>
            <w:r w:rsidR="00255FC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255FC1" w:rsidRPr="00255FC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Kjøpt inn.</w:t>
            </w:r>
          </w:p>
          <w:p w14:paraId="72578DC2" w14:textId="38092886" w:rsidR="00541576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52647D69" w14:textId="77777777" w:rsidR="003014E5" w:rsidRDefault="003014E5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23E65246" w14:textId="77777777" w:rsidR="00541576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 w:rsidRPr="00E13652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Aksjonspunkter:</w:t>
            </w:r>
            <w:r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 </w:t>
            </w:r>
            <w:r w:rsidRPr="00E13652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Har vi tilstrekkelig med forsikring på våre verdier?</w:t>
            </w:r>
            <w:r w:rsidRPr="00E13652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 </w:t>
            </w:r>
            <w:r w:rsidRPr="00E13652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Følge opp hovedlaget på hva som ligger i eksisterende forsikring. </w:t>
            </w:r>
          </w:p>
          <w:p w14:paraId="0DB8A1BC" w14:textId="39C8B978" w:rsidR="003014E5" w:rsidRPr="003014E5" w:rsidRDefault="00541576" w:rsidP="003014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18"/>
                <w:szCs w:val="22"/>
                <w:u w:val="single"/>
                <w:lang w:eastAsia="en-US"/>
              </w:rPr>
            </w:pPr>
            <w:r w:rsidRPr="00BC676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lastRenderedPageBreak/>
              <w:t>Ole må gå gjennom og legge til/korrigere på det som er av tekniske ting. Petter har ikke hatt innsikt nok til å være presis på benevnelse. Bruker IDK-priser.</w:t>
            </w:r>
            <w:r w:rsidR="00547EB9" w:rsidRPr="00BC676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Petter har oppdatert.</w:t>
            </w:r>
            <w:r w:rsidR="004946C0" w:rsidRPr="00BC676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Ole må ta det «dyre utstyret»</w:t>
            </w:r>
            <w:r w:rsidR="00BC6761" w:rsidRPr="00BC676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</w:t>
            </w:r>
            <w:r w:rsidR="00BC6761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BC6761" w:rsidRPr="001C55B5">
              <w:rPr>
                <w:rFonts w:ascii="Arial" w:hAnsi="Arial" w:cs="Arial"/>
                <w:color w:val="2F5897" w:themeColor="text2"/>
                <w:sz w:val="18"/>
                <w:szCs w:val="22"/>
                <w:u w:val="single"/>
                <w:lang w:eastAsia="en-US"/>
              </w:rPr>
              <w:t xml:space="preserve">Ole - </w:t>
            </w:r>
            <w:r w:rsidR="00881A86" w:rsidRPr="001C55B5">
              <w:rPr>
                <w:rFonts w:ascii="Arial" w:hAnsi="Arial" w:cs="Arial"/>
                <w:color w:val="2F5897" w:themeColor="text2"/>
                <w:sz w:val="18"/>
                <w:szCs w:val="22"/>
                <w:u w:val="single"/>
                <w:lang w:eastAsia="en-US"/>
              </w:rPr>
              <w:t xml:space="preserve">Status – </w:t>
            </w:r>
            <w:r w:rsidR="003014E5" w:rsidRPr="001C55B5">
              <w:rPr>
                <w:rFonts w:ascii="Arial" w:hAnsi="Arial" w:cs="Arial"/>
                <w:color w:val="2F5897" w:themeColor="text2"/>
                <w:sz w:val="18"/>
                <w:szCs w:val="22"/>
                <w:u w:val="single"/>
                <w:lang w:eastAsia="en-US"/>
              </w:rPr>
              <w:t>ikke ferdig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26C" w14:textId="77777777" w:rsidR="00541576" w:rsidRPr="00A95049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Morten</w:t>
            </w:r>
          </w:p>
        </w:tc>
      </w:tr>
      <w:tr w:rsidR="00881A86" w:rsidRPr="00A95049" w14:paraId="0E4C8A08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658CA482" w:rsidR="00881A86" w:rsidRDefault="006F5E65" w:rsidP="00B77583">
            <w:pPr>
              <w:pStyle w:val="Footer"/>
              <w:spacing w:before="100" w:line="276" w:lineRule="auto"/>
              <w:ind w:left="72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881A8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881A8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0-20.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77777777" w:rsidR="00881A86" w:rsidRPr="00A95049" w:rsidRDefault="00881A86" w:rsidP="006042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Økonomi</w:t>
            </w:r>
          </w:p>
          <w:p w14:paraId="4D0F7D7E" w14:textId="77777777" w:rsidR="00881A86" w:rsidRDefault="00881A86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701FCCC5" w14:textId="77777777" w:rsidR="00FB15FF" w:rsidRDefault="00881A86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Status per </w:t>
            </w:r>
            <w:r w:rsidR="00FB15FF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>mai?</w:t>
            </w:r>
          </w:p>
          <w:p w14:paraId="7A76D776" w14:textId="675FE405" w:rsidR="00BC6761" w:rsidRDefault="00BC6761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64BB8601" w14:textId="53E0D391" w:rsidR="003014E5" w:rsidRDefault="003014E5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>Støtteordning Lotteritilsynet</w:t>
            </w:r>
          </w:p>
          <w:p w14:paraId="73215104" w14:textId="75E4FF17" w:rsidR="003014E5" w:rsidRDefault="003014E5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>
              <w:object w:dxaOrig="1508" w:dyaOrig="982" w14:anchorId="4C51B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48.75pt" o:ole="">
                  <v:imagedata r:id="rId9" o:title=""/>
                </v:shape>
                <o:OLEObject Type="Embed" ProgID="Package" ShapeID="_x0000_i1025" DrawAspect="Icon" ObjectID="_1684170068" r:id="rId10"/>
              </w:object>
            </w:r>
          </w:p>
          <w:p w14:paraId="1D9AAB66" w14:textId="77777777" w:rsidR="006F5E65" w:rsidRPr="006F5E65" w:rsidRDefault="006F5E65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  <w:p w14:paraId="7960C1F0" w14:textId="77777777" w:rsidR="00881A86" w:rsidRPr="00623CC3" w:rsidRDefault="00881A86" w:rsidP="00623C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u w:val="single"/>
                <w:lang w:eastAsia="en-US"/>
              </w:rPr>
            </w:pPr>
            <w:r w:rsidRPr="00623CC3">
              <w:rPr>
                <w:rFonts w:ascii="Arial" w:hAnsi="Arial" w:cs="Arial"/>
                <w:color w:val="000000" w:themeColor="text1"/>
                <w:szCs w:val="22"/>
                <w:u w:val="single"/>
                <w:lang w:eastAsia="en-US"/>
              </w:rPr>
              <w:t>Aksjonspunkt</w:t>
            </w:r>
            <w:r>
              <w:rPr>
                <w:rFonts w:ascii="Arial" w:hAnsi="Arial" w:cs="Arial"/>
                <w:color w:val="000000" w:themeColor="text1"/>
                <w:szCs w:val="22"/>
                <w:u w:val="single"/>
                <w:lang w:eastAsia="en-US"/>
              </w:rPr>
              <w:t xml:space="preserve"> inntekter</w:t>
            </w:r>
            <w:r w:rsidRPr="00623CC3">
              <w:rPr>
                <w:rFonts w:ascii="Arial" w:hAnsi="Arial" w:cs="Arial"/>
                <w:color w:val="000000" w:themeColor="text1"/>
                <w:szCs w:val="22"/>
                <w:u w:val="single"/>
                <w:lang w:eastAsia="en-US"/>
              </w:rPr>
              <w:t>:</w:t>
            </w:r>
          </w:p>
          <w:p w14:paraId="5F486CC4" w14:textId="7FBDD887" w:rsidR="00881A86" w:rsidRPr="00FB15FF" w:rsidRDefault="00881A86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>Hanne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; Avslag på søknad spb.stifelsen, men vi har søkt i feil kategori (breddeaktivitet), men skal søke på prosjekt. </w:t>
            </w:r>
            <w:r w:rsidR="00BC6761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Hanne søker på nytt, men må lage nye innstilling om «nytt mattehus» og treningsutstyr. Avklare med Ole ifht at vi kan realisere «nytt mattehus» (Keith?)</w:t>
            </w:r>
            <w:r w:rsidR="003014E5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Ved anledning Ole&amp;Keith</w:t>
            </w:r>
          </w:p>
          <w:p w14:paraId="79E49F01" w14:textId="6AF79B2E" w:rsidR="00881A86" w:rsidRPr="003014E5" w:rsidRDefault="00881A86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>Hanne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6F5E65"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avtaler nærmere med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Ole</w:t>
            </w:r>
            <w:r w:rsidRPr="00FB15FF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 xml:space="preserve">. HL har ikke fått til noe. Fotball ønsker ikke at vi skal få del av </w:t>
            </w:r>
            <w:r w:rsidR="006F5E65" w:rsidRPr="00FB15FF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>anleggs</w:t>
            </w:r>
            <w:r w:rsidRPr="00FB15FF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>midler lenger</w:t>
            </w:r>
            <w:r w:rsidR="006F5E65" w:rsidRPr="00FB15FF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 xml:space="preserve"> (det er primært satt av for fotball og har vært en HL-innstilling om å supportere friidrett med en andel grunnet null-støtte fra NK, men i realitet er dette NK </w:t>
            </w:r>
            <w:r w:rsidR="006F5E65" w:rsidRPr="003014E5">
              <w:rPr>
                <w:rFonts w:ascii="Arial" w:hAnsi="Arial" w:cs="Arial"/>
                <w:iCs/>
                <w:color w:val="000000" w:themeColor="text1"/>
                <w:sz w:val="20"/>
                <w:szCs w:val="22"/>
                <w:lang w:eastAsia="en-US"/>
              </w:rPr>
              <w:t>sitt ansvar). Vi må gå i dialog med NK direkte.</w:t>
            </w:r>
            <w:r w:rsidR="003014E5" w:rsidRPr="003014E5">
              <w:rPr>
                <w:rFonts w:ascii="Arial" w:hAnsi="Arial" w:cs="Arial"/>
                <w:iCs/>
                <w:color w:val="000000" w:themeColor="text1"/>
                <w:sz w:val="20"/>
                <w:szCs w:val="22"/>
                <w:lang w:eastAsia="en-US"/>
              </w:rPr>
              <w:t xml:space="preserve"> Ole har dialog.</w:t>
            </w:r>
          </w:p>
          <w:p w14:paraId="52B4E631" w14:textId="77777777" w:rsidR="00881A86" w:rsidRPr="00FB15FF" w:rsidRDefault="00881A86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>Ole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- Premie-joggen. Ole lager forslag.</w:t>
            </w:r>
          </w:p>
          <w:p w14:paraId="0305D9D6" w14:textId="77777777" w:rsidR="00BC6761" w:rsidRPr="00FB15FF" w:rsidRDefault="00881A86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>Hanne</w:t>
            </w: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- Løpedugnad – test deg selv. Lager forslag.</w:t>
            </w:r>
          </w:p>
          <w:p w14:paraId="72D3A5F2" w14:textId="084CBD46" w:rsidR="00BC6761" w:rsidRPr="00FB15FF" w:rsidRDefault="00BC6761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FB15FF">
              <w:rPr>
                <w:rFonts w:ascii="Arial" w:hAnsi="Arial" w:cs="Arial"/>
                <w:color w:val="000000" w:themeColor="text1"/>
              </w:rPr>
              <w:t xml:space="preserve">Terje: Støttemedlem Friidrettsgruppe; </w:t>
            </w:r>
            <w:r w:rsidRPr="00FB15FF">
              <w:rPr>
                <w:rFonts w:ascii="Arial" w:hAnsi="Arial" w:cs="Arial"/>
                <w:color w:val="000000" w:themeColor="text1"/>
                <w:highlight w:val="yellow"/>
              </w:rPr>
              <w:t>200</w:t>
            </w:r>
            <w:r w:rsidRPr="00FB15FF">
              <w:rPr>
                <w:rFonts w:ascii="Arial" w:hAnsi="Arial" w:cs="Arial"/>
                <w:color w:val="000000" w:themeColor="text1"/>
              </w:rPr>
              <w:t xml:space="preserve">,- eller mer om man ønsker. </w:t>
            </w:r>
          </w:p>
          <w:p w14:paraId="3C922B87" w14:textId="59593AB5" w:rsidR="00BC6761" w:rsidRPr="00FB15FF" w:rsidRDefault="00BC6761" w:rsidP="00BC6761">
            <w:pPr>
              <w:pStyle w:val="ListParagraph"/>
              <w:numPr>
                <w:ilvl w:val="1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</w:rPr>
              <w:t>Informere på WEB. Registrer deg. Sjekke ut hvordan vi får de inn i Spoortz som støttemedlem.</w:t>
            </w:r>
          </w:p>
          <w:p w14:paraId="4E9CA233" w14:textId="77777777" w:rsidR="00BC6761" w:rsidRPr="00FB15FF" w:rsidRDefault="00BC6761" w:rsidP="00BC6761">
            <w:pPr>
              <w:pStyle w:val="ListParagraph"/>
              <w:numPr>
                <w:ilvl w:val="1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</w:rPr>
              <w:t>Informere i glasskapet.</w:t>
            </w:r>
          </w:p>
          <w:p w14:paraId="53FC5758" w14:textId="5794744E" w:rsidR="00881A86" w:rsidRPr="001C55B5" w:rsidRDefault="00BC6761" w:rsidP="006F5E65">
            <w:pPr>
              <w:pStyle w:val="ListParagraph"/>
              <w:numPr>
                <w:ilvl w:val="1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  <w:r w:rsidRPr="00FB15FF">
              <w:rPr>
                <w:rFonts w:ascii="Arial" w:hAnsi="Arial" w:cs="Arial"/>
                <w:color w:val="000000" w:themeColor="text1"/>
                <w:sz w:val="20"/>
                <w:szCs w:val="22"/>
              </w:rPr>
              <w:t>Facebook-kampanje.</w:t>
            </w:r>
          </w:p>
          <w:p w14:paraId="753EA601" w14:textId="1EDF9B2E" w:rsidR="001C55B5" w:rsidRPr="00FB15FF" w:rsidRDefault="001C55B5" w:rsidP="006F5E65">
            <w:pPr>
              <w:pStyle w:val="ListParagraph"/>
              <w:numPr>
                <w:ilvl w:val="1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  <w:r>
              <w:rPr>
                <w:rFonts w:ascii="Arial" w:hAnsi="Arial" w:cs="Arial"/>
                <w:color w:val="2F5897" w:themeColor="text2"/>
                <w:sz w:val="20"/>
                <w:szCs w:val="22"/>
              </w:rPr>
              <w:t>Terje sender ut oppfordring på facebook.</w:t>
            </w:r>
          </w:p>
          <w:p w14:paraId="12AFAE7A" w14:textId="77777777" w:rsidR="00FB15FF" w:rsidRPr="00FB15FF" w:rsidRDefault="00FB15FF" w:rsidP="00FB15F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</w:rPr>
            </w:pPr>
            <w:r w:rsidRPr="00FB15FF">
              <w:rPr>
                <w:rFonts w:ascii="Arial" w:hAnsi="Arial" w:cs="Arial"/>
                <w:color w:val="000000" w:themeColor="text1"/>
                <w:szCs w:val="22"/>
                <w:u w:val="single"/>
              </w:rPr>
              <w:t>Rolf-Steinar:</w:t>
            </w:r>
            <w:r w:rsidRPr="00FB15FF">
              <w:rPr>
                <w:rFonts w:ascii="Arial" w:hAnsi="Arial" w:cs="Arial"/>
                <w:color w:val="000000" w:themeColor="text1"/>
                <w:szCs w:val="22"/>
              </w:rPr>
              <w:t xml:space="preserve"> Nytt skilt – 3 stykker som er på vei inn på anlegget.</w:t>
            </w:r>
          </w:p>
          <w:p w14:paraId="4156224C" w14:textId="77777777" w:rsidR="00FB15FF" w:rsidRPr="00FB15FF" w:rsidRDefault="00FB15FF" w:rsidP="00FB15F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</w:rPr>
            </w:pPr>
            <w:r w:rsidRPr="00FB15FF">
              <w:rPr>
                <w:rFonts w:ascii="Arial" w:hAnsi="Arial" w:cs="Arial"/>
                <w:color w:val="000000" w:themeColor="text1"/>
                <w:szCs w:val="22"/>
              </w:rPr>
              <w:t>Vi holder anlegget i orden - støtt Friidrettsgruppa på VIPPS 73192.</w:t>
            </w:r>
          </w:p>
          <w:p w14:paraId="206E95F4" w14:textId="77777777" w:rsidR="00FB15FF" w:rsidRPr="00FB15FF" w:rsidRDefault="00FB15FF" w:rsidP="00FB15F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</w:rPr>
            </w:pPr>
            <w:r w:rsidRPr="00FB15FF">
              <w:rPr>
                <w:rFonts w:ascii="Arial" w:hAnsi="Arial" w:cs="Arial"/>
                <w:color w:val="000000" w:themeColor="text1"/>
                <w:szCs w:val="22"/>
              </w:rPr>
              <w:t>Takk for støtten!</w:t>
            </w:r>
          </w:p>
          <w:p w14:paraId="7C8CC32C" w14:textId="0EEA77A3" w:rsidR="00FB15FF" w:rsidRPr="00BC6761" w:rsidRDefault="00FB15FF" w:rsidP="00FB15F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63B" w14:textId="5EF32561" w:rsidR="00881A86" w:rsidRDefault="00881A86" w:rsidP="003B2E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Kine</w:t>
            </w:r>
          </w:p>
        </w:tc>
      </w:tr>
      <w:tr w:rsidR="00881A86" w:rsidRPr="00A95049" w14:paraId="5F59BEDC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53DCF40A" w:rsidR="00881A86" w:rsidRPr="00A95049" w:rsidRDefault="00881A86" w:rsidP="00B77583">
            <w:pPr>
              <w:pStyle w:val="Footer"/>
              <w:spacing w:before="100" w:line="276" w:lineRule="auto"/>
              <w:ind w:left="72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</w:t>
            </w:r>
            <w:r w:rsidR="006F5E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</w:t>
            </w:r>
            <w:r w:rsidR="006F5E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7777777" w:rsidR="00881A86" w:rsidRPr="00A95049" w:rsidRDefault="00881A86" w:rsidP="00366E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Sportslig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– orientering status</w:t>
            </w:r>
          </w:p>
          <w:p w14:paraId="3EFF3EAA" w14:textId="48293E41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71462D42" w14:textId="4E49C512" w:rsidR="00BA4272" w:rsidRDefault="00BA4272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</w:pPr>
            <w:r w:rsidRPr="00BA4272"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  <w:t>Full rulle og masse aktivitet.</w:t>
            </w:r>
            <w:r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  <w:t xml:space="preserve"> På torsdager er det mellom 130-150 tilstede i treningstiden.</w:t>
            </w:r>
          </w:p>
          <w:p w14:paraId="7F1A264B" w14:textId="293BF486" w:rsidR="00BA4272" w:rsidRDefault="00BA4272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</w:pPr>
          </w:p>
          <w:p w14:paraId="6113C5D0" w14:textId="77777777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Plan «ekstraaktiviteter»</w:t>
            </w:r>
          </w:p>
          <w:p w14:paraId="4E98B665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Uke 25 sommercamp for 2014-2008. Her blir det 1 dag med friidrett for alle barn </w:t>
            </w:r>
          </w:p>
          <w:p w14:paraId="539A27DE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Uke 25 Treningsleir friidrett 2010-2006. Her blir det 4-5 dager med 2 økter om dagen eller 1 langøkt i samarbeid med orientering og langrenn, men vi ha regi (og inntektene), åpen for alle barn, men lite lek og mye aktivitet </w:t>
            </w:r>
          </w:p>
          <w:p w14:paraId="5BF84E0F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lastRenderedPageBreak/>
              <w:t xml:space="preserve">8-10. august (søndag-tirsdag) sommerskole friidrett 2009-2003 Trening og lunsj. Sosial men trening. </w:t>
            </w:r>
          </w:p>
          <w:p w14:paraId="5FD76A31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Bare for våre egne Høstferie ( 1 helg og 1 dag evt- jobber med konseptet) friidrettsskolen (landslagets friidrettskolen) for 2014-2009. Mest rekruttering men også for våre egne</w:t>
            </w:r>
          </w:p>
          <w:p w14:paraId="6611C459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4 uker med NIL rekrutt i september</w:t>
            </w:r>
          </w:p>
          <w:p w14:paraId="52A66F69" w14:textId="77777777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560CEA42" w14:textId="77777777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Rekruttering.</w:t>
            </w:r>
          </w:p>
          <w:p w14:paraId="06AED648" w14:textId="0D95EF03" w:rsidR="00881A86" w:rsidRDefault="006F5E65" w:rsidP="0048258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Gjør ikke noe aktivt, men det kommer nye til løpende.</w:t>
            </w:r>
          </w:p>
          <w:p w14:paraId="4BFF0674" w14:textId="28C551F9" w:rsidR="006F5E65" w:rsidRDefault="006F5E65" w:rsidP="006F5E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73E5523F" w14:textId="737FBE27" w:rsidR="006F5E65" w:rsidRPr="004353D2" w:rsidRDefault="006F5E65" w:rsidP="00BA427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F00" w14:textId="2A37FBF8" w:rsidR="00881A86" w:rsidRPr="00A95049" w:rsidRDefault="00881A86" w:rsidP="003B2E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Hanne</w:t>
            </w:r>
          </w:p>
        </w:tc>
      </w:tr>
      <w:tr w:rsidR="00881A86" w:rsidRPr="00A95049" w14:paraId="42EE2672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694" w14:textId="5DC90589" w:rsidR="00881A86" w:rsidRPr="00A95049" w:rsidRDefault="00881A86" w:rsidP="004E3C90">
            <w:pPr>
              <w:pStyle w:val="Footer"/>
              <w:spacing w:before="1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</w:t>
            </w:r>
            <w:r w:rsidR="006F5E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4703D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703D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77777777" w:rsidR="00881A86" w:rsidRDefault="00881A86" w:rsidP="002C14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Hovedlaget  – orientering</w:t>
            </w:r>
          </w:p>
          <w:p w14:paraId="03EA798C" w14:textId="414CE75D" w:rsidR="00881A86" w:rsidRDefault="00881A86" w:rsidP="002C14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5DE07F9E" w14:textId="040A5F67" w:rsidR="00774E14" w:rsidRPr="00BA4272" w:rsidRDefault="00BA4272" w:rsidP="009A2C79">
            <w:pPr>
              <w:spacing w:after="200" w:line="276" w:lineRule="auto"/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</w:pPr>
            <w:r w:rsidRPr="00BA4272"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  <w:t xml:space="preserve">Hanne </w:t>
            </w:r>
            <w:r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  <w:t>oppsummerer</w:t>
            </w:r>
            <w:r w:rsidRPr="00BA4272"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  <w:t xml:space="preserve"> fra referat siste møte</w:t>
            </w:r>
          </w:p>
          <w:p w14:paraId="7E2B2CB8" w14:textId="7BDD62DA" w:rsidR="00881A86" w:rsidRPr="00774E14" w:rsidRDefault="00881A86" w:rsidP="00BA4272">
            <w:pPr>
              <w:spacing w:after="200"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544" w14:textId="2B5F6D65" w:rsidR="00881A86" w:rsidRPr="00A95049" w:rsidRDefault="00881A86" w:rsidP="005F76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Hanne</w:t>
            </w:r>
          </w:p>
        </w:tc>
      </w:tr>
      <w:tr w:rsidR="00881A86" w:rsidRPr="00A95049" w14:paraId="318F5361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68DBE768" w:rsidR="00881A86" w:rsidRPr="00A95049" w:rsidRDefault="004703D6" w:rsidP="001C7720">
            <w:pPr>
              <w:pStyle w:val="Footer"/>
              <w:spacing w:before="1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20.25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6C6" w14:textId="77777777" w:rsidR="00881A86" w:rsidRDefault="006F5E65" w:rsidP="006F5E65">
            <w:p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F5E65">
              <w:rPr>
                <w:rFonts w:ascii="Arial" w:hAnsi="Arial" w:cs="Arial"/>
                <w:b/>
                <w:bCs/>
                <w:color w:val="000000" w:themeColor="text1"/>
              </w:rPr>
              <w:t>Eventuelt</w:t>
            </w:r>
          </w:p>
          <w:p w14:paraId="3BE98C36" w14:textId="77777777" w:rsidR="009A2C79" w:rsidRDefault="001C55B5" w:rsidP="006F5E65">
            <w:p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Dugnad;</w:t>
            </w:r>
          </w:p>
          <w:p w14:paraId="7A376496" w14:textId="541BEEC5" w:rsidR="001C55B5" w:rsidRPr="006F1BF8" w:rsidRDefault="006F1BF8" w:rsidP="001C55B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013CD4">
              <w:rPr>
                <w:rFonts w:ascii="Arial" w:hAnsi="Arial" w:cs="Arial"/>
                <w:color w:val="2F5897" w:themeColor="text2"/>
              </w:rPr>
              <w:t>Planlegge med årskull som tar dugnader.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F4B" w14:textId="7EE36F67" w:rsidR="00881A86" w:rsidRPr="00A95049" w:rsidRDefault="00881A86" w:rsidP="005F76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0F3B72C" w14:textId="3C280B1F" w:rsidR="003B6F09" w:rsidRPr="003B6F09" w:rsidRDefault="003B6F09" w:rsidP="004353D2">
      <w:pPr>
        <w:spacing w:after="200" w:line="276" w:lineRule="auto"/>
        <w:rPr>
          <w:rFonts w:ascii="Arial" w:hAnsi="Arial" w:cs="Arial"/>
        </w:rPr>
      </w:pPr>
    </w:p>
    <w:sectPr w:rsidR="003B6F09" w:rsidRPr="003B6F09" w:rsidSect="00B819F9">
      <w:footerReference w:type="default" r:id="rId11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DEDD" w14:textId="77777777" w:rsidR="006042B7" w:rsidRDefault="006042B7" w:rsidP="00CD612F">
      <w:r>
        <w:separator/>
      </w:r>
    </w:p>
  </w:endnote>
  <w:endnote w:type="continuationSeparator" w:id="0">
    <w:p w14:paraId="6DFACC59" w14:textId="77777777" w:rsidR="006042B7" w:rsidRDefault="006042B7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8888" w14:textId="765778B8" w:rsidR="004703D6" w:rsidRDefault="004703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F2F3F" wp14:editId="0EFA3E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2164ea78225e60ad8348639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3B45C" w14:textId="330695C4" w:rsidR="004703D6" w:rsidRPr="004703D6" w:rsidRDefault="004703D6" w:rsidP="004703D6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703D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F2F3F" id="_x0000_t202" coordsize="21600,21600" o:spt="202" path="m,l,21600r21600,l21600,xe">
              <v:stroke joinstyle="miter"/>
              <v:path gradientshapeok="t" o:connecttype="rect"/>
            </v:shapetype>
            <v:shape id="MSIPCM22164ea78225e60ad8348639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LRMr8+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78B3B45C" w14:textId="330695C4" w:rsidR="004703D6" w:rsidRPr="004703D6" w:rsidRDefault="004703D6" w:rsidP="004703D6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703D6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AEC2" w14:textId="77777777" w:rsidR="006042B7" w:rsidRDefault="006042B7" w:rsidP="00CD612F">
      <w:r>
        <w:separator/>
      </w:r>
    </w:p>
  </w:footnote>
  <w:footnote w:type="continuationSeparator" w:id="0">
    <w:p w14:paraId="00AC4E41" w14:textId="77777777" w:rsidR="006042B7" w:rsidRDefault="006042B7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964"/>
    <w:multiLevelType w:val="hybridMultilevel"/>
    <w:tmpl w:val="F38E2B5E"/>
    <w:lvl w:ilvl="0" w:tplc="CA0237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2F5897" w:themeColor="text2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F3920"/>
    <w:multiLevelType w:val="hybridMultilevel"/>
    <w:tmpl w:val="7286EA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F01F1"/>
    <w:multiLevelType w:val="hybridMultilevel"/>
    <w:tmpl w:val="16426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20684"/>
    <w:multiLevelType w:val="hybridMultilevel"/>
    <w:tmpl w:val="426817F6"/>
    <w:lvl w:ilvl="0" w:tplc="25441F92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C026B"/>
    <w:multiLevelType w:val="hybridMultilevel"/>
    <w:tmpl w:val="6A26A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7065"/>
    <w:multiLevelType w:val="hybridMultilevel"/>
    <w:tmpl w:val="8DC2B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821A8"/>
    <w:multiLevelType w:val="hybridMultilevel"/>
    <w:tmpl w:val="B32643FE"/>
    <w:lvl w:ilvl="0" w:tplc="25441F92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6D8C"/>
    <w:multiLevelType w:val="hybridMultilevel"/>
    <w:tmpl w:val="468026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55DC6"/>
    <w:multiLevelType w:val="hybridMultilevel"/>
    <w:tmpl w:val="85AE042C"/>
    <w:lvl w:ilvl="0" w:tplc="25441F92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F5BCB"/>
    <w:multiLevelType w:val="hybridMultilevel"/>
    <w:tmpl w:val="EA3A316A"/>
    <w:lvl w:ilvl="0" w:tplc="F77AA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F5897" w:themeColor="tex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3B16"/>
    <w:multiLevelType w:val="hybridMultilevel"/>
    <w:tmpl w:val="17CC33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886B16"/>
    <w:multiLevelType w:val="hybridMultilevel"/>
    <w:tmpl w:val="F4088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12561"/>
    <w:multiLevelType w:val="hybridMultilevel"/>
    <w:tmpl w:val="3DA08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7C2B"/>
    <w:multiLevelType w:val="hybridMultilevel"/>
    <w:tmpl w:val="BDB42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F4980"/>
    <w:multiLevelType w:val="hybridMultilevel"/>
    <w:tmpl w:val="068C6E78"/>
    <w:lvl w:ilvl="0" w:tplc="25441F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83043"/>
    <w:multiLevelType w:val="hybridMultilevel"/>
    <w:tmpl w:val="4D344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90258"/>
    <w:multiLevelType w:val="hybridMultilevel"/>
    <w:tmpl w:val="446C55A2"/>
    <w:lvl w:ilvl="0" w:tplc="0164B6D6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F5DE7"/>
    <w:multiLevelType w:val="hybridMultilevel"/>
    <w:tmpl w:val="68921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9919CB"/>
    <w:multiLevelType w:val="hybridMultilevel"/>
    <w:tmpl w:val="B498BFF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A82652"/>
    <w:multiLevelType w:val="hybridMultilevel"/>
    <w:tmpl w:val="C0283E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D440B"/>
    <w:multiLevelType w:val="hybridMultilevel"/>
    <w:tmpl w:val="291ED4C6"/>
    <w:lvl w:ilvl="0" w:tplc="D0C48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3130C"/>
    <w:multiLevelType w:val="hybridMultilevel"/>
    <w:tmpl w:val="DCFC3A56"/>
    <w:lvl w:ilvl="0" w:tplc="CA02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F5897" w:themeColor="tex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D015B"/>
    <w:multiLevelType w:val="hybridMultilevel"/>
    <w:tmpl w:val="3D986B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C90F70"/>
    <w:multiLevelType w:val="hybridMultilevel"/>
    <w:tmpl w:val="DE10B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261713"/>
    <w:multiLevelType w:val="hybridMultilevel"/>
    <w:tmpl w:val="1F766626"/>
    <w:lvl w:ilvl="0" w:tplc="8618E5D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309EE"/>
    <w:multiLevelType w:val="multilevel"/>
    <w:tmpl w:val="2FF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AF2ED2"/>
    <w:multiLevelType w:val="hybridMultilevel"/>
    <w:tmpl w:val="C2049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92B4D"/>
    <w:multiLevelType w:val="hybridMultilevel"/>
    <w:tmpl w:val="E0746C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307C2F"/>
    <w:multiLevelType w:val="hybridMultilevel"/>
    <w:tmpl w:val="DD5E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613E9"/>
    <w:multiLevelType w:val="hybridMultilevel"/>
    <w:tmpl w:val="A6E047DE"/>
    <w:lvl w:ilvl="0" w:tplc="8618E5D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648E0"/>
    <w:multiLevelType w:val="hybridMultilevel"/>
    <w:tmpl w:val="4DB81C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C239B0"/>
    <w:multiLevelType w:val="hybridMultilevel"/>
    <w:tmpl w:val="FDB25598"/>
    <w:lvl w:ilvl="0" w:tplc="26305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C26F2"/>
    <w:multiLevelType w:val="hybridMultilevel"/>
    <w:tmpl w:val="72E4F4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F16575"/>
    <w:multiLevelType w:val="hybridMultilevel"/>
    <w:tmpl w:val="1B9A2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24477"/>
    <w:multiLevelType w:val="hybridMultilevel"/>
    <w:tmpl w:val="BBFC67A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D0F94"/>
    <w:multiLevelType w:val="hybridMultilevel"/>
    <w:tmpl w:val="9E3010BC"/>
    <w:lvl w:ilvl="0" w:tplc="5600B03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828DC"/>
    <w:multiLevelType w:val="hybridMultilevel"/>
    <w:tmpl w:val="6700C5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6147FF"/>
    <w:multiLevelType w:val="hybridMultilevel"/>
    <w:tmpl w:val="B76C5C20"/>
    <w:lvl w:ilvl="0" w:tplc="FD08D73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8440E"/>
    <w:multiLevelType w:val="hybridMultilevel"/>
    <w:tmpl w:val="0D802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F7536"/>
    <w:multiLevelType w:val="hybridMultilevel"/>
    <w:tmpl w:val="E9FE4B0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9"/>
  </w:num>
  <w:num w:numId="4">
    <w:abstractNumId w:val="5"/>
  </w:num>
  <w:num w:numId="5">
    <w:abstractNumId w:val="37"/>
  </w:num>
  <w:num w:numId="6">
    <w:abstractNumId w:val="23"/>
  </w:num>
  <w:num w:numId="7">
    <w:abstractNumId w:val="27"/>
  </w:num>
  <w:num w:numId="8">
    <w:abstractNumId w:val="17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33"/>
  </w:num>
  <w:num w:numId="14">
    <w:abstractNumId w:val="28"/>
  </w:num>
  <w:num w:numId="15">
    <w:abstractNumId w:val="34"/>
  </w:num>
  <w:num w:numId="16">
    <w:abstractNumId w:val="31"/>
  </w:num>
  <w:num w:numId="17">
    <w:abstractNumId w:val="16"/>
  </w:num>
  <w:num w:numId="18">
    <w:abstractNumId w:val="36"/>
  </w:num>
  <w:num w:numId="19">
    <w:abstractNumId w:val="6"/>
  </w:num>
  <w:num w:numId="20">
    <w:abstractNumId w:val="22"/>
  </w:num>
  <w:num w:numId="21">
    <w:abstractNumId w:val="0"/>
  </w:num>
  <w:num w:numId="22">
    <w:abstractNumId w:val="19"/>
  </w:num>
  <w:num w:numId="23">
    <w:abstractNumId w:val="18"/>
  </w:num>
  <w:num w:numId="24">
    <w:abstractNumId w:val="38"/>
  </w:num>
  <w:num w:numId="25">
    <w:abstractNumId w:val="13"/>
  </w:num>
  <w:num w:numId="26">
    <w:abstractNumId w:val="29"/>
  </w:num>
  <w:num w:numId="27">
    <w:abstractNumId w:val="11"/>
  </w:num>
  <w:num w:numId="28">
    <w:abstractNumId w:val="24"/>
  </w:num>
  <w:num w:numId="29">
    <w:abstractNumId w:val="14"/>
  </w:num>
  <w:num w:numId="30">
    <w:abstractNumId w:val="25"/>
  </w:num>
  <w:num w:numId="31">
    <w:abstractNumId w:val="30"/>
  </w:num>
  <w:num w:numId="32">
    <w:abstractNumId w:val="9"/>
  </w:num>
  <w:num w:numId="33">
    <w:abstractNumId w:val="1"/>
  </w:num>
  <w:num w:numId="34">
    <w:abstractNumId w:val="10"/>
  </w:num>
  <w:num w:numId="35">
    <w:abstractNumId w:val="40"/>
  </w:num>
  <w:num w:numId="36">
    <w:abstractNumId w:val="35"/>
  </w:num>
  <w:num w:numId="37">
    <w:abstractNumId w:val="12"/>
  </w:num>
  <w:num w:numId="38">
    <w:abstractNumId w:val="32"/>
  </w:num>
  <w:num w:numId="39">
    <w:abstractNumId w:val="21"/>
  </w:num>
  <w:num w:numId="40">
    <w:abstractNumId w:val="20"/>
  </w:num>
  <w:num w:numId="4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713FE"/>
    <w:rsid w:val="000714FC"/>
    <w:rsid w:val="00077393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1AD8"/>
    <w:rsid w:val="000C1B76"/>
    <w:rsid w:val="000C36E4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5BC8"/>
    <w:rsid w:val="000E7CFE"/>
    <w:rsid w:val="000F24B5"/>
    <w:rsid w:val="000F2AEA"/>
    <w:rsid w:val="000F3E37"/>
    <w:rsid w:val="000F511A"/>
    <w:rsid w:val="000F61B1"/>
    <w:rsid w:val="00100BDF"/>
    <w:rsid w:val="0010208C"/>
    <w:rsid w:val="0010294F"/>
    <w:rsid w:val="00102ADF"/>
    <w:rsid w:val="00103EAD"/>
    <w:rsid w:val="001043E5"/>
    <w:rsid w:val="001043FC"/>
    <w:rsid w:val="001045B1"/>
    <w:rsid w:val="00105275"/>
    <w:rsid w:val="00106AA1"/>
    <w:rsid w:val="001078BB"/>
    <w:rsid w:val="001148A2"/>
    <w:rsid w:val="00114C63"/>
    <w:rsid w:val="0011719C"/>
    <w:rsid w:val="00117C96"/>
    <w:rsid w:val="00120A00"/>
    <w:rsid w:val="00120FB1"/>
    <w:rsid w:val="00121CF2"/>
    <w:rsid w:val="00122B64"/>
    <w:rsid w:val="00124C0B"/>
    <w:rsid w:val="00125FA8"/>
    <w:rsid w:val="00126C47"/>
    <w:rsid w:val="00126DBC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4B2B"/>
    <w:rsid w:val="0015503A"/>
    <w:rsid w:val="001569F2"/>
    <w:rsid w:val="001579A8"/>
    <w:rsid w:val="00157FB9"/>
    <w:rsid w:val="00162ABD"/>
    <w:rsid w:val="00163B14"/>
    <w:rsid w:val="00165D4A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A0449"/>
    <w:rsid w:val="001A2532"/>
    <w:rsid w:val="001A3C48"/>
    <w:rsid w:val="001A5672"/>
    <w:rsid w:val="001A6589"/>
    <w:rsid w:val="001B55B1"/>
    <w:rsid w:val="001B5FFC"/>
    <w:rsid w:val="001C0035"/>
    <w:rsid w:val="001C0D53"/>
    <w:rsid w:val="001C1906"/>
    <w:rsid w:val="001C4268"/>
    <w:rsid w:val="001C4B9B"/>
    <w:rsid w:val="001C55B5"/>
    <w:rsid w:val="001C64D4"/>
    <w:rsid w:val="001C7720"/>
    <w:rsid w:val="001C79A6"/>
    <w:rsid w:val="001D093D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2BF4"/>
    <w:rsid w:val="001E2F4A"/>
    <w:rsid w:val="001E70D6"/>
    <w:rsid w:val="001F1024"/>
    <w:rsid w:val="001F14EA"/>
    <w:rsid w:val="001F49C0"/>
    <w:rsid w:val="001F6575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4475"/>
    <w:rsid w:val="0025566B"/>
    <w:rsid w:val="00255E33"/>
    <w:rsid w:val="00255FC1"/>
    <w:rsid w:val="00256547"/>
    <w:rsid w:val="0025661C"/>
    <w:rsid w:val="00257260"/>
    <w:rsid w:val="00263833"/>
    <w:rsid w:val="00265827"/>
    <w:rsid w:val="0026743B"/>
    <w:rsid w:val="00273784"/>
    <w:rsid w:val="00274B72"/>
    <w:rsid w:val="002771BB"/>
    <w:rsid w:val="002776C3"/>
    <w:rsid w:val="00281DAC"/>
    <w:rsid w:val="002841A5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26C0"/>
    <w:rsid w:val="002B3C8E"/>
    <w:rsid w:val="002B55CC"/>
    <w:rsid w:val="002B68C6"/>
    <w:rsid w:val="002B6DAA"/>
    <w:rsid w:val="002B77B3"/>
    <w:rsid w:val="002B78DD"/>
    <w:rsid w:val="002B7B12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53D1"/>
    <w:rsid w:val="00305A09"/>
    <w:rsid w:val="003061A5"/>
    <w:rsid w:val="00306F20"/>
    <w:rsid w:val="00307454"/>
    <w:rsid w:val="00312E18"/>
    <w:rsid w:val="00313E2E"/>
    <w:rsid w:val="00314B87"/>
    <w:rsid w:val="003165EF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3BA9"/>
    <w:rsid w:val="003742BF"/>
    <w:rsid w:val="00382552"/>
    <w:rsid w:val="00382F60"/>
    <w:rsid w:val="00383F06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1189"/>
    <w:rsid w:val="003F38B1"/>
    <w:rsid w:val="003F618A"/>
    <w:rsid w:val="003F775D"/>
    <w:rsid w:val="003F7A8C"/>
    <w:rsid w:val="004016E9"/>
    <w:rsid w:val="00403A50"/>
    <w:rsid w:val="004048B4"/>
    <w:rsid w:val="00404C74"/>
    <w:rsid w:val="00405649"/>
    <w:rsid w:val="00407DB3"/>
    <w:rsid w:val="0041435B"/>
    <w:rsid w:val="004145C3"/>
    <w:rsid w:val="00414828"/>
    <w:rsid w:val="00414A80"/>
    <w:rsid w:val="00414BA6"/>
    <w:rsid w:val="004165B6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4B0F"/>
    <w:rsid w:val="00455B17"/>
    <w:rsid w:val="0045619A"/>
    <w:rsid w:val="00457A3B"/>
    <w:rsid w:val="00460375"/>
    <w:rsid w:val="00465517"/>
    <w:rsid w:val="0046592E"/>
    <w:rsid w:val="004703D6"/>
    <w:rsid w:val="00471D78"/>
    <w:rsid w:val="00472912"/>
    <w:rsid w:val="00473116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522D"/>
    <w:rsid w:val="004B01D1"/>
    <w:rsid w:val="004B13C0"/>
    <w:rsid w:val="004B1BDA"/>
    <w:rsid w:val="004B276C"/>
    <w:rsid w:val="004B6851"/>
    <w:rsid w:val="004C0C56"/>
    <w:rsid w:val="004C113D"/>
    <w:rsid w:val="004C61F5"/>
    <w:rsid w:val="004C66A8"/>
    <w:rsid w:val="004D065D"/>
    <w:rsid w:val="004D0FAD"/>
    <w:rsid w:val="004D110D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670D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2F70"/>
    <w:rsid w:val="00556C05"/>
    <w:rsid w:val="005575B8"/>
    <w:rsid w:val="0056707E"/>
    <w:rsid w:val="00567CCF"/>
    <w:rsid w:val="00571114"/>
    <w:rsid w:val="00571213"/>
    <w:rsid w:val="005716F7"/>
    <w:rsid w:val="00574CE5"/>
    <w:rsid w:val="00580E1B"/>
    <w:rsid w:val="00581AC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D2BD2"/>
    <w:rsid w:val="005D46D2"/>
    <w:rsid w:val="005D5F1B"/>
    <w:rsid w:val="005D686A"/>
    <w:rsid w:val="005D69DF"/>
    <w:rsid w:val="005D7428"/>
    <w:rsid w:val="005E0DF7"/>
    <w:rsid w:val="005E1CAA"/>
    <w:rsid w:val="005E33A0"/>
    <w:rsid w:val="005E3A5F"/>
    <w:rsid w:val="005E3AA1"/>
    <w:rsid w:val="005E3CCD"/>
    <w:rsid w:val="005E4210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89E"/>
    <w:rsid w:val="006508E4"/>
    <w:rsid w:val="00651609"/>
    <w:rsid w:val="0065510F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19F6"/>
    <w:rsid w:val="006C2141"/>
    <w:rsid w:val="006C2745"/>
    <w:rsid w:val="006C4220"/>
    <w:rsid w:val="006C5123"/>
    <w:rsid w:val="006C6DF0"/>
    <w:rsid w:val="006D0B60"/>
    <w:rsid w:val="006D2E5A"/>
    <w:rsid w:val="006D4AC1"/>
    <w:rsid w:val="006E1267"/>
    <w:rsid w:val="006E1338"/>
    <w:rsid w:val="006E2411"/>
    <w:rsid w:val="006E2D77"/>
    <w:rsid w:val="006E571F"/>
    <w:rsid w:val="006F1BF8"/>
    <w:rsid w:val="006F3ACB"/>
    <w:rsid w:val="006F5E65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40426"/>
    <w:rsid w:val="0074349A"/>
    <w:rsid w:val="00743ED6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2550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4761"/>
    <w:rsid w:val="007C7C65"/>
    <w:rsid w:val="007D17EF"/>
    <w:rsid w:val="007D3A58"/>
    <w:rsid w:val="007D5D4A"/>
    <w:rsid w:val="007E025F"/>
    <w:rsid w:val="007E0FF1"/>
    <w:rsid w:val="007E1068"/>
    <w:rsid w:val="007E224B"/>
    <w:rsid w:val="007E31F5"/>
    <w:rsid w:val="007E417F"/>
    <w:rsid w:val="007E4374"/>
    <w:rsid w:val="007E71A2"/>
    <w:rsid w:val="007E7D24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66A4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EA7"/>
    <w:rsid w:val="00856CBC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BA7"/>
    <w:rsid w:val="008A235E"/>
    <w:rsid w:val="008A4B8C"/>
    <w:rsid w:val="008A505A"/>
    <w:rsid w:val="008A6977"/>
    <w:rsid w:val="008A6F12"/>
    <w:rsid w:val="008A7B66"/>
    <w:rsid w:val="008B12D2"/>
    <w:rsid w:val="008B2CA0"/>
    <w:rsid w:val="008B449F"/>
    <w:rsid w:val="008B5C64"/>
    <w:rsid w:val="008B7FC0"/>
    <w:rsid w:val="008C0046"/>
    <w:rsid w:val="008C283B"/>
    <w:rsid w:val="008C2E9C"/>
    <w:rsid w:val="008C2F6B"/>
    <w:rsid w:val="008C3B62"/>
    <w:rsid w:val="008C517F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465D"/>
    <w:rsid w:val="0093473C"/>
    <w:rsid w:val="00934F41"/>
    <w:rsid w:val="0093558C"/>
    <w:rsid w:val="00936938"/>
    <w:rsid w:val="00936AAE"/>
    <w:rsid w:val="00940E6C"/>
    <w:rsid w:val="009444C1"/>
    <w:rsid w:val="00946512"/>
    <w:rsid w:val="00946BD3"/>
    <w:rsid w:val="00947276"/>
    <w:rsid w:val="0095146C"/>
    <w:rsid w:val="009516FE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A4D"/>
    <w:rsid w:val="00970C89"/>
    <w:rsid w:val="00970DFD"/>
    <w:rsid w:val="00970F16"/>
    <w:rsid w:val="00973173"/>
    <w:rsid w:val="00973729"/>
    <w:rsid w:val="00973E10"/>
    <w:rsid w:val="00975B9D"/>
    <w:rsid w:val="009765F9"/>
    <w:rsid w:val="009769A5"/>
    <w:rsid w:val="00982C21"/>
    <w:rsid w:val="009830FE"/>
    <w:rsid w:val="009831F9"/>
    <w:rsid w:val="00986311"/>
    <w:rsid w:val="0099214B"/>
    <w:rsid w:val="00994DA6"/>
    <w:rsid w:val="0099508F"/>
    <w:rsid w:val="00995E45"/>
    <w:rsid w:val="0099628E"/>
    <w:rsid w:val="009972C5"/>
    <w:rsid w:val="009A2C79"/>
    <w:rsid w:val="009A44B3"/>
    <w:rsid w:val="009A4BD2"/>
    <w:rsid w:val="009B03B7"/>
    <w:rsid w:val="009B1DA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D054A"/>
    <w:rsid w:val="009D2E2F"/>
    <w:rsid w:val="009D3A03"/>
    <w:rsid w:val="009D4528"/>
    <w:rsid w:val="009D61CB"/>
    <w:rsid w:val="009D6D4C"/>
    <w:rsid w:val="009E30C9"/>
    <w:rsid w:val="009E3424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6B1A"/>
    <w:rsid w:val="00AD7121"/>
    <w:rsid w:val="00AD7796"/>
    <w:rsid w:val="00AE0489"/>
    <w:rsid w:val="00AE0B4A"/>
    <w:rsid w:val="00AE36F9"/>
    <w:rsid w:val="00AE4984"/>
    <w:rsid w:val="00AE49A9"/>
    <w:rsid w:val="00AE60AC"/>
    <w:rsid w:val="00AE7B6D"/>
    <w:rsid w:val="00AF4407"/>
    <w:rsid w:val="00B020B1"/>
    <w:rsid w:val="00B0591B"/>
    <w:rsid w:val="00B075E8"/>
    <w:rsid w:val="00B07BE4"/>
    <w:rsid w:val="00B131C6"/>
    <w:rsid w:val="00B1353E"/>
    <w:rsid w:val="00B170E9"/>
    <w:rsid w:val="00B207EA"/>
    <w:rsid w:val="00B22E7D"/>
    <w:rsid w:val="00B253D2"/>
    <w:rsid w:val="00B265E2"/>
    <w:rsid w:val="00B26CE5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326E"/>
    <w:rsid w:val="00B640E0"/>
    <w:rsid w:val="00B656C2"/>
    <w:rsid w:val="00B67297"/>
    <w:rsid w:val="00B73F6B"/>
    <w:rsid w:val="00B743F8"/>
    <w:rsid w:val="00B74E2D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65FB"/>
    <w:rsid w:val="00BC06B0"/>
    <w:rsid w:val="00BC2BA8"/>
    <w:rsid w:val="00BC4175"/>
    <w:rsid w:val="00BC45A9"/>
    <w:rsid w:val="00BC4D43"/>
    <w:rsid w:val="00BC4EC3"/>
    <w:rsid w:val="00BC5480"/>
    <w:rsid w:val="00BC6761"/>
    <w:rsid w:val="00BC7B5A"/>
    <w:rsid w:val="00BD02E7"/>
    <w:rsid w:val="00BD079A"/>
    <w:rsid w:val="00BD41CF"/>
    <w:rsid w:val="00BD4312"/>
    <w:rsid w:val="00BE115B"/>
    <w:rsid w:val="00BE3243"/>
    <w:rsid w:val="00BE4BAF"/>
    <w:rsid w:val="00BE5ED8"/>
    <w:rsid w:val="00BE66F7"/>
    <w:rsid w:val="00BE72B5"/>
    <w:rsid w:val="00BE769E"/>
    <w:rsid w:val="00BF19ED"/>
    <w:rsid w:val="00BF2144"/>
    <w:rsid w:val="00BF626B"/>
    <w:rsid w:val="00BF75CC"/>
    <w:rsid w:val="00C0138A"/>
    <w:rsid w:val="00C029DF"/>
    <w:rsid w:val="00C0380E"/>
    <w:rsid w:val="00C04627"/>
    <w:rsid w:val="00C05845"/>
    <w:rsid w:val="00C05A56"/>
    <w:rsid w:val="00C06EE5"/>
    <w:rsid w:val="00C070C9"/>
    <w:rsid w:val="00C073C2"/>
    <w:rsid w:val="00C102C2"/>
    <w:rsid w:val="00C12EE6"/>
    <w:rsid w:val="00C13AFC"/>
    <w:rsid w:val="00C14222"/>
    <w:rsid w:val="00C1448E"/>
    <w:rsid w:val="00C14F75"/>
    <w:rsid w:val="00C15CC5"/>
    <w:rsid w:val="00C15EBE"/>
    <w:rsid w:val="00C16123"/>
    <w:rsid w:val="00C16E64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32AC"/>
    <w:rsid w:val="00CA57CF"/>
    <w:rsid w:val="00CA5A48"/>
    <w:rsid w:val="00CA67C4"/>
    <w:rsid w:val="00CA7ADD"/>
    <w:rsid w:val="00CA7C04"/>
    <w:rsid w:val="00CB0D70"/>
    <w:rsid w:val="00CB33D0"/>
    <w:rsid w:val="00CB4CF5"/>
    <w:rsid w:val="00CB5266"/>
    <w:rsid w:val="00CC09ED"/>
    <w:rsid w:val="00CC1DFD"/>
    <w:rsid w:val="00CC291B"/>
    <w:rsid w:val="00CC2A39"/>
    <w:rsid w:val="00CC5E26"/>
    <w:rsid w:val="00CC6110"/>
    <w:rsid w:val="00CD1A44"/>
    <w:rsid w:val="00CD24F6"/>
    <w:rsid w:val="00CD5E19"/>
    <w:rsid w:val="00CD60BA"/>
    <w:rsid w:val="00CD612F"/>
    <w:rsid w:val="00CE17C0"/>
    <w:rsid w:val="00CE354F"/>
    <w:rsid w:val="00CE3745"/>
    <w:rsid w:val="00CE65CB"/>
    <w:rsid w:val="00CF0827"/>
    <w:rsid w:val="00CF0F73"/>
    <w:rsid w:val="00CF103D"/>
    <w:rsid w:val="00CF1104"/>
    <w:rsid w:val="00CF2D67"/>
    <w:rsid w:val="00CF5046"/>
    <w:rsid w:val="00CF7390"/>
    <w:rsid w:val="00D00EF2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7AB2"/>
    <w:rsid w:val="00D30A12"/>
    <w:rsid w:val="00D3138A"/>
    <w:rsid w:val="00D324F7"/>
    <w:rsid w:val="00D33EF2"/>
    <w:rsid w:val="00D354EE"/>
    <w:rsid w:val="00D368AC"/>
    <w:rsid w:val="00D3741D"/>
    <w:rsid w:val="00D3794E"/>
    <w:rsid w:val="00D40B23"/>
    <w:rsid w:val="00D442D3"/>
    <w:rsid w:val="00D4542F"/>
    <w:rsid w:val="00D45B48"/>
    <w:rsid w:val="00D46BCB"/>
    <w:rsid w:val="00D46E03"/>
    <w:rsid w:val="00D5341D"/>
    <w:rsid w:val="00D539A9"/>
    <w:rsid w:val="00D5492D"/>
    <w:rsid w:val="00D561C9"/>
    <w:rsid w:val="00D602F2"/>
    <w:rsid w:val="00D6086A"/>
    <w:rsid w:val="00D62104"/>
    <w:rsid w:val="00D64DE0"/>
    <w:rsid w:val="00D67FC0"/>
    <w:rsid w:val="00D719C4"/>
    <w:rsid w:val="00D74362"/>
    <w:rsid w:val="00D75D2E"/>
    <w:rsid w:val="00D80A58"/>
    <w:rsid w:val="00D8128B"/>
    <w:rsid w:val="00D8191C"/>
    <w:rsid w:val="00D8384D"/>
    <w:rsid w:val="00D84E8F"/>
    <w:rsid w:val="00D85860"/>
    <w:rsid w:val="00D85BC3"/>
    <w:rsid w:val="00D86ABD"/>
    <w:rsid w:val="00D86F49"/>
    <w:rsid w:val="00D87C76"/>
    <w:rsid w:val="00D90DC7"/>
    <w:rsid w:val="00D91033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C17"/>
    <w:rsid w:val="00D97CEB"/>
    <w:rsid w:val="00DA002D"/>
    <w:rsid w:val="00DA1571"/>
    <w:rsid w:val="00DA24D5"/>
    <w:rsid w:val="00DA3086"/>
    <w:rsid w:val="00DA52C8"/>
    <w:rsid w:val="00DA5D0B"/>
    <w:rsid w:val="00DB2D1D"/>
    <w:rsid w:val="00DB390A"/>
    <w:rsid w:val="00DB41D9"/>
    <w:rsid w:val="00DB4343"/>
    <w:rsid w:val="00DB5471"/>
    <w:rsid w:val="00DB5B59"/>
    <w:rsid w:val="00DB5CCA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34B"/>
    <w:rsid w:val="00DD6544"/>
    <w:rsid w:val="00DE3B01"/>
    <w:rsid w:val="00DE443E"/>
    <w:rsid w:val="00DE44CD"/>
    <w:rsid w:val="00DE4FF6"/>
    <w:rsid w:val="00DE5527"/>
    <w:rsid w:val="00DE5D5A"/>
    <w:rsid w:val="00DE5D72"/>
    <w:rsid w:val="00DE6585"/>
    <w:rsid w:val="00DF11D9"/>
    <w:rsid w:val="00DF313F"/>
    <w:rsid w:val="00DF3670"/>
    <w:rsid w:val="00DF48C0"/>
    <w:rsid w:val="00DF5074"/>
    <w:rsid w:val="00DF59EC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32D8"/>
    <w:rsid w:val="00E03918"/>
    <w:rsid w:val="00E0425E"/>
    <w:rsid w:val="00E052C6"/>
    <w:rsid w:val="00E06328"/>
    <w:rsid w:val="00E10346"/>
    <w:rsid w:val="00E13652"/>
    <w:rsid w:val="00E1584E"/>
    <w:rsid w:val="00E1628C"/>
    <w:rsid w:val="00E204B2"/>
    <w:rsid w:val="00E216E9"/>
    <w:rsid w:val="00E26EE5"/>
    <w:rsid w:val="00E31DEA"/>
    <w:rsid w:val="00E32B08"/>
    <w:rsid w:val="00E32FBF"/>
    <w:rsid w:val="00E340B1"/>
    <w:rsid w:val="00E37D75"/>
    <w:rsid w:val="00E43149"/>
    <w:rsid w:val="00E439A5"/>
    <w:rsid w:val="00E43ED6"/>
    <w:rsid w:val="00E4551F"/>
    <w:rsid w:val="00E45655"/>
    <w:rsid w:val="00E46360"/>
    <w:rsid w:val="00E46A49"/>
    <w:rsid w:val="00E470F2"/>
    <w:rsid w:val="00E47A91"/>
    <w:rsid w:val="00E513B5"/>
    <w:rsid w:val="00E53C47"/>
    <w:rsid w:val="00E54EB3"/>
    <w:rsid w:val="00E564FE"/>
    <w:rsid w:val="00E61CF4"/>
    <w:rsid w:val="00E62A70"/>
    <w:rsid w:val="00E6371C"/>
    <w:rsid w:val="00E655E8"/>
    <w:rsid w:val="00E65824"/>
    <w:rsid w:val="00E665E1"/>
    <w:rsid w:val="00E7182E"/>
    <w:rsid w:val="00E71D3E"/>
    <w:rsid w:val="00E721F6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450"/>
    <w:rsid w:val="00EA66AD"/>
    <w:rsid w:val="00EA698B"/>
    <w:rsid w:val="00EB04EE"/>
    <w:rsid w:val="00EB0F52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76D5"/>
    <w:rsid w:val="00F830B2"/>
    <w:rsid w:val="00F84692"/>
    <w:rsid w:val="00F87EE1"/>
    <w:rsid w:val="00F903FA"/>
    <w:rsid w:val="00F912F1"/>
    <w:rsid w:val="00F9489C"/>
    <w:rsid w:val="00F94EFF"/>
    <w:rsid w:val="00F95190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54EB"/>
    <w:rsid w:val="00FF05E4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Paragraph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leGrid">
    <w:name w:val="Table Grid"/>
    <w:basedOn w:val="TableNorma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852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rong">
    <w:name w:val="Strong"/>
    <w:basedOn w:val="DefaultParagraphFont"/>
    <w:uiPriority w:val="22"/>
    <w:qFormat/>
    <w:rsid w:val="00651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Nilsen Hanne Tangen</cp:lastModifiedBy>
  <cp:revision>2</cp:revision>
  <dcterms:created xsi:type="dcterms:W3CDTF">2021-06-02T18:15:00Z</dcterms:created>
  <dcterms:modified xsi:type="dcterms:W3CDTF">2021-06-02T18:15:00Z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2021-06-02T18:14:58Z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19910522-2cce-45e8-9777-0c81e2ef3341</vt:lpwstr>
  </property>
  <property fmtid="{D5CDD505-2E9C-101B-9397-08002B2CF9AE}" pid="8" name="MSIP_Label_f604d2c9-1577-460e-b668-57374a0216c3_ContentBits">
    <vt:lpwstr>2</vt:lpwstr>
  </property>
</Properties>
</file>